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CB" w:rsidRDefault="001A59CB" w:rsidP="001A59CB">
      <w:pPr>
        <w:ind w:right="425"/>
        <w:jc w:val="right"/>
        <w:textAlignment w:val="baseline"/>
        <w:rPr>
          <w:rFonts w:eastAsia="Times New Roman"/>
          <w:b/>
          <w:color w:val="000000"/>
          <w:sz w:val="18"/>
        </w:rPr>
      </w:pPr>
      <w:bookmarkStart w:id="0" w:name="_GoBack"/>
      <w:bookmarkEnd w:id="0"/>
      <w:r w:rsidRPr="00C63AC5">
        <w:rPr>
          <w:rFonts w:eastAsia="Times New Roman"/>
          <w:b/>
          <w:color w:val="000000"/>
          <w:sz w:val="18"/>
        </w:rPr>
        <w:t>ANNEX-4</w:t>
      </w:r>
    </w:p>
    <w:p w:rsidR="001A59CB" w:rsidRPr="00C63AC5" w:rsidRDefault="001A59CB" w:rsidP="001A59CB">
      <w:pPr>
        <w:ind w:right="425"/>
        <w:jc w:val="right"/>
        <w:textAlignment w:val="baseline"/>
        <w:rPr>
          <w:rFonts w:eastAsia="Times New Roman"/>
          <w:b/>
          <w:color w:val="000000"/>
          <w:sz w:val="18"/>
        </w:rPr>
      </w:pPr>
    </w:p>
    <w:p w:rsidR="001A59CB" w:rsidRPr="00C63AC5" w:rsidRDefault="001A59CB" w:rsidP="001A59CB">
      <w:pPr>
        <w:ind w:right="425"/>
        <w:jc w:val="center"/>
        <w:textAlignment w:val="baseline"/>
        <w:rPr>
          <w:rFonts w:eastAsia="Times New Roman"/>
          <w:b/>
          <w:color w:val="000000"/>
          <w:sz w:val="18"/>
        </w:rPr>
      </w:pPr>
      <w:r w:rsidRPr="00C63AC5">
        <w:rPr>
          <w:rFonts w:eastAsia="Times New Roman"/>
          <w:b/>
          <w:color w:val="000000"/>
          <w:sz w:val="18"/>
        </w:rPr>
        <w:t>REPUBLIC OF TURKEY</w:t>
      </w:r>
    </w:p>
    <w:p w:rsidR="001A59CB" w:rsidRPr="00C63AC5" w:rsidRDefault="001A59CB" w:rsidP="001A59CB">
      <w:pPr>
        <w:tabs>
          <w:tab w:val="left" w:leader="dot" w:pos="2664"/>
        </w:tabs>
        <w:ind w:right="425"/>
        <w:jc w:val="center"/>
        <w:textAlignment w:val="baseline"/>
        <w:rPr>
          <w:rFonts w:eastAsia="Times New Roman"/>
          <w:b/>
          <w:color w:val="000000"/>
          <w:sz w:val="18"/>
        </w:rPr>
      </w:pPr>
      <w:r w:rsidRPr="00C63AC5">
        <w:rPr>
          <w:rFonts w:eastAsia="Times New Roman"/>
          <w:b/>
          <w:color w:val="000000"/>
          <w:sz w:val="18"/>
        </w:rPr>
        <w:t>……………….. OFFICE OF THE CHIEF PUBLIC PROSECUTOR</w:t>
      </w:r>
    </w:p>
    <w:p w:rsidR="001A59CB" w:rsidRPr="00C63AC5" w:rsidRDefault="001A59CB" w:rsidP="001A59CB">
      <w:pPr>
        <w:tabs>
          <w:tab w:val="left" w:leader="dot" w:pos="2664"/>
        </w:tabs>
        <w:ind w:right="425"/>
        <w:jc w:val="center"/>
        <w:textAlignment w:val="baseline"/>
        <w:rPr>
          <w:rFonts w:eastAsia="Times New Roman"/>
          <w:b/>
          <w:color w:val="000000"/>
          <w:sz w:val="18"/>
        </w:rPr>
      </w:pPr>
    </w:p>
    <w:p w:rsidR="001A59CB" w:rsidRPr="00C63AC5" w:rsidRDefault="001A59CB" w:rsidP="001A59CB">
      <w:pPr>
        <w:ind w:right="425"/>
        <w:jc w:val="center"/>
        <w:textAlignment w:val="baseline"/>
        <w:rPr>
          <w:rFonts w:eastAsia="Times New Roman"/>
          <w:b/>
          <w:color w:val="000000"/>
          <w:sz w:val="18"/>
        </w:rPr>
      </w:pPr>
      <w:r w:rsidRPr="00C63AC5">
        <w:rPr>
          <w:rFonts w:eastAsia="Times New Roman"/>
          <w:b/>
          <w:color w:val="000000"/>
          <w:sz w:val="18"/>
        </w:rPr>
        <w:t>CONCILIATION PROPOSAL FORM</w:t>
      </w:r>
    </w:p>
    <w:p w:rsidR="001A59CB" w:rsidRPr="00C63AC5" w:rsidRDefault="001A59CB" w:rsidP="001A59CB">
      <w:pPr>
        <w:ind w:right="425"/>
        <w:jc w:val="center"/>
        <w:textAlignment w:val="baseline"/>
        <w:rPr>
          <w:rFonts w:eastAsia="Times New Roman"/>
          <w:color w:val="000000"/>
          <w:sz w:val="18"/>
        </w:rPr>
      </w:pPr>
    </w:p>
    <w:p w:rsidR="001A59CB" w:rsidRPr="00C63AC5" w:rsidRDefault="001A59CB" w:rsidP="001A59CB">
      <w:pPr>
        <w:ind w:right="425"/>
        <w:jc w:val="both"/>
        <w:textAlignment w:val="baseline"/>
        <w:rPr>
          <w:rFonts w:eastAsia="Times New Roman"/>
          <w:color w:val="000000"/>
          <w:sz w:val="18"/>
        </w:rPr>
      </w:pPr>
      <w:r w:rsidRPr="002F4FD3">
        <w:rPr>
          <w:rFonts w:eastAsia="Times New Roman"/>
          <w:b/>
          <w:color w:val="000000"/>
          <w:sz w:val="18"/>
        </w:rPr>
        <w:t>A.</w:t>
      </w:r>
      <w:r w:rsidRPr="00C63AC5">
        <w:rPr>
          <w:rFonts w:eastAsia="Times New Roman"/>
          <w:color w:val="000000"/>
          <w:sz w:val="18"/>
        </w:rPr>
        <w:t xml:space="preserve"> In accordance with Articles 253 and 254 </w:t>
      </w:r>
      <w:r>
        <w:rPr>
          <w:rFonts w:eastAsia="Times New Roman"/>
          <w:color w:val="000000"/>
          <w:sz w:val="18"/>
        </w:rPr>
        <w:t>of the Criminal Procedure Code N</w:t>
      </w:r>
      <w:r w:rsidRPr="00C63AC5">
        <w:rPr>
          <w:rFonts w:eastAsia="Times New Roman"/>
          <w:color w:val="000000"/>
          <w:sz w:val="18"/>
        </w:rPr>
        <w:t xml:space="preserve">o. 5271, as the ........ offense(s) </w:t>
      </w:r>
      <w:r>
        <w:rPr>
          <w:rFonts w:eastAsia="Times New Roman"/>
          <w:color w:val="000000"/>
          <w:sz w:val="18"/>
        </w:rPr>
        <w:t>requiring</w:t>
      </w:r>
      <w:r w:rsidRPr="00C63AC5">
        <w:rPr>
          <w:rFonts w:eastAsia="Times New Roman"/>
          <w:color w:val="000000"/>
          <w:sz w:val="18"/>
        </w:rPr>
        <w:t xml:space="preserve"> investigation/prosecution is/are subject to conciliation, a conciliation proposal was submitted to the person whose identity is clearly stated below after explaining the nature of conciliation and the legal consequences of accepting or rejecting the conciliation as specified in section (D) of this form. </w:t>
      </w:r>
      <w:r w:rsidRPr="00C63AC5">
        <w:t>.../.../</w:t>
      </w:r>
      <w:r w:rsidRPr="00C63AC5">
        <w:rPr>
          <w:sz w:val="18"/>
          <w:szCs w:val="18"/>
        </w:rPr>
        <w:t>20</w:t>
      </w:r>
      <w:r w:rsidRPr="00C63AC5">
        <w:t xml:space="preserve">... </w:t>
      </w:r>
      <w:r w:rsidRPr="00C63AC5">
        <w:rPr>
          <w:rFonts w:eastAsia="Times New Roman"/>
          <w:color w:val="000000"/>
          <w:sz w:val="18"/>
        </w:rPr>
        <w:t>Time:</w:t>
      </w:r>
    </w:p>
    <w:p w:rsidR="001A59CB" w:rsidRPr="00C63AC5" w:rsidRDefault="001A59CB" w:rsidP="001A59CB">
      <w:pPr>
        <w:ind w:right="425"/>
        <w:jc w:val="both"/>
        <w:textAlignment w:val="baseline"/>
        <w:rPr>
          <w:rFonts w:eastAsia="Times New Roman"/>
          <w:color w:val="000000"/>
          <w:sz w:val="18"/>
        </w:rPr>
      </w:pPr>
    </w:p>
    <w:p w:rsidR="001A59CB" w:rsidRPr="00C63AC5" w:rsidRDefault="001A59CB" w:rsidP="001A59CB">
      <w:pPr>
        <w:ind w:left="2160" w:right="425"/>
        <w:textAlignment w:val="baseline"/>
        <w:rPr>
          <w:rFonts w:eastAsia="Times New Roman"/>
          <w:b/>
          <w:bCs/>
          <w:color w:val="000000"/>
          <w:sz w:val="18"/>
        </w:rPr>
      </w:pPr>
      <w:r w:rsidRPr="00C63AC5">
        <w:rPr>
          <w:rFonts w:eastAsia="Times New Roman"/>
          <w:b/>
          <w:bCs/>
          <w:color w:val="000000"/>
          <w:sz w:val="18"/>
        </w:rPr>
        <w:t>Name and surname</w:t>
      </w:r>
      <w:r>
        <w:rPr>
          <w:rFonts w:eastAsia="Times New Roman"/>
          <w:b/>
          <w:bCs/>
          <w:color w:val="000000"/>
          <w:sz w:val="18"/>
        </w:rPr>
        <w:t>,</w:t>
      </w:r>
    </w:p>
    <w:p w:rsidR="001A59CB" w:rsidRPr="00C63AC5" w:rsidRDefault="001A59CB" w:rsidP="001A59CB">
      <w:pPr>
        <w:ind w:left="2160" w:right="425"/>
        <w:textAlignment w:val="baseline"/>
        <w:rPr>
          <w:rFonts w:eastAsia="Times New Roman"/>
          <w:b/>
          <w:bCs/>
          <w:color w:val="000000"/>
          <w:sz w:val="18"/>
        </w:rPr>
      </w:pPr>
      <w:r w:rsidRPr="00C63AC5">
        <w:rPr>
          <w:rFonts w:eastAsia="Times New Roman"/>
          <w:b/>
          <w:bCs/>
          <w:color w:val="000000"/>
          <w:sz w:val="18"/>
        </w:rPr>
        <w:t xml:space="preserve">Registration No. </w:t>
      </w:r>
      <w:r>
        <w:rPr>
          <w:rFonts w:eastAsia="Times New Roman"/>
          <w:b/>
          <w:bCs/>
          <w:color w:val="000000"/>
          <w:sz w:val="18"/>
        </w:rPr>
        <w:br/>
        <w:t>o</w:t>
      </w:r>
      <w:r w:rsidRPr="00C63AC5">
        <w:rPr>
          <w:rFonts w:eastAsia="Times New Roman"/>
          <w:b/>
          <w:bCs/>
          <w:color w:val="000000"/>
          <w:sz w:val="18"/>
        </w:rPr>
        <w:t>f the Conciliator</w:t>
      </w:r>
      <w:r w:rsidRPr="00C63AC5">
        <w:rPr>
          <w:rFonts w:eastAsia="Times New Roman"/>
          <w:b/>
          <w:bCs/>
          <w:color w:val="000000"/>
          <w:sz w:val="18"/>
        </w:rPr>
        <w:br/>
      </w:r>
      <w:r>
        <w:rPr>
          <w:rFonts w:eastAsia="Times New Roman"/>
          <w:b/>
          <w:bCs/>
          <w:color w:val="000000"/>
          <w:sz w:val="18"/>
        </w:rPr>
        <w:t>Making</w:t>
      </w:r>
      <w:r w:rsidRPr="00C63AC5">
        <w:rPr>
          <w:rFonts w:eastAsia="Times New Roman"/>
          <w:b/>
          <w:bCs/>
          <w:color w:val="000000"/>
          <w:sz w:val="18"/>
        </w:rPr>
        <w:t xml:space="preserve"> the Proposal</w:t>
      </w:r>
    </w:p>
    <w:p w:rsidR="001A59CB" w:rsidRPr="00C63AC5" w:rsidRDefault="001A59CB" w:rsidP="001A59CB">
      <w:pPr>
        <w:ind w:left="2160" w:right="425"/>
        <w:textAlignment w:val="baseline"/>
        <w:rPr>
          <w:rFonts w:eastAsia="Times New Roman"/>
          <w:b/>
          <w:bCs/>
          <w:color w:val="000000"/>
          <w:sz w:val="18"/>
        </w:rPr>
      </w:pPr>
    </w:p>
    <w:tbl>
      <w:tblPr>
        <w:tblStyle w:val="TabloKlavuzu"/>
        <w:tblW w:w="0" w:type="auto"/>
        <w:tblInd w:w="108" w:type="dxa"/>
        <w:tblLook w:val="04A0" w:firstRow="1" w:lastRow="0" w:firstColumn="1" w:lastColumn="0" w:noHBand="0" w:noVBand="1"/>
      </w:tblPr>
      <w:tblGrid>
        <w:gridCol w:w="1843"/>
        <w:gridCol w:w="709"/>
        <w:gridCol w:w="1276"/>
        <w:gridCol w:w="567"/>
        <w:gridCol w:w="4281"/>
      </w:tblGrid>
      <w:tr w:rsidR="001A59CB" w:rsidRPr="00C63AC5" w:rsidTr="00EA4888">
        <w:tc>
          <w:tcPr>
            <w:tcW w:w="1843" w:type="dxa"/>
            <w:shd w:val="clear" w:color="auto" w:fill="D9D9D9" w:themeFill="background1" w:themeFillShade="D9"/>
            <w:vAlign w:val="center"/>
          </w:tcPr>
          <w:p w:rsidR="001A59CB" w:rsidRPr="00C63AC5" w:rsidRDefault="001A59CB" w:rsidP="00E0268E">
            <w:pPr>
              <w:spacing w:line="209" w:lineRule="exact"/>
              <w:ind w:left="74"/>
              <w:textAlignment w:val="baseline"/>
              <w:rPr>
                <w:rFonts w:eastAsia="Times New Roman"/>
                <w:b/>
                <w:color w:val="000000"/>
                <w:sz w:val="18"/>
              </w:rPr>
            </w:pPr>
            <w:r w:rsidRPr="00C63AC5">
              <w:rPr>
                <w:rFonts w:eastAsia="Times New Roman"/>
                <w:b/>
                <w:color w:val="000000"/>
                <w:sz w:val="18"/>
              </w:rPr>
              <w:t>B. PROPOSED TO</w:t>
            </w:r>
          </w:p>
          <w:p w:rsidR="001A59CB" w:rsidRPr="00C63AC5" w:rsidRDefault="001A59CB" w:rsidP="00E0268E">
            <w:pPr>
              <w:ind w:right="425"/>
              <w:textAlignment w:val="baseline"/>
              <w:rPr>
                <w:rFonts w:eastAsia="Times New Roman"/>
                <w:b/>
                <w:bCs/>
                <w:color w:val="000000"/>
                <w:sz w:val="18"/>
              </w:rPr>
            </w:pPr>
          </w:p>
        </w:tc>
        <w:tc>
          <w:tcPr>
            <w:tcW w:w="6833" w:type="dxa"/>
            <w:gridSpan w:val="4"/>
            <w:vAlign w:val="center"/>
          </w:tcPr>
          <w:p w:rsidR="001A59CB" w:rsidRPr="00C63AC5" w:rsidRDefault="001A59CB" w:rsidP="00E0268E">
            <w:pPr>
              <w:ind w:right="425"/>
              <w:textAlignment w:val="baseline"/>
              <w:rPr>
                <w:rFonts w:eastAsia="Times New Roman"/>
                <w:color w:val="000000"/>
                <w:sz w:val="16"/>
                <w:szCs w:val="16"/>
              </w:rPr>
            </w:pPr>
            <w:r w:rsidRPr="00C63AC5">
              <w:rPr>
                <w:rFonts w:eastAsia="Times New Roman"/>
                <w:color w:val="000000"/>
                <w:sz w:val="16"/>
                <w:szCs w:val="16"/>
              </w:rPr>
              <w:t>1. (....) Victim / Participant</w:t>
            </w:r>
          </w:p>
          <w:p w:rsidR="001A59CB" w:rsidRPr="00C63AC5" w:rsidRDefault="001A59CB" w:rsidP="00E0268E">
            <w:pPr>
              <w:ind w:right="425"/>
              <w:textAlignment w:val="baseline"/>
              <w:rPr>
                <w:rFonts w:eastAsia="Times New Roman"/>
                <w:color w:val="000000"/>
                <w:sz w:val="16"/>
                <w:szCs w:val="16"/>
              </w:rPr>
            </w:pPr>
            <w:r w:rsidRPr="00C63AC5">
              <w:rPr>
                <w:rFonts w:eastAsia="Times New Roman"/>
                <w:color w:val="000000"/>
                <w:sz w:val="16"/>
                <w:szCs w:val="16"/>
              </w:rPr>
              <w:t>2. (....) Legal Representative of the Victim</w:t>
            </w:r>
          </w:p>
          <w:p w:rsidR="001A59CB" w:rsidRPr="00C63AC5" w:rsidRDefault="001A59CB" w:rsidP="00E0268E">
            <w:pPr>
              <w:ind w:right="425"/>
              <w:textAlignment w:val="baseline"/>
              <w:rPr>
                <w:rFonts w:eastAsia="Times New Roman"/>
                <w:color w:val="000000"/>
                <w:sz w:val="16"/>
                <w:szCs w:val="16"/>
              </w:rPr>
            </w:pPr>
            <w:r w:rsidRPr="00C63AC5">
              <w:rPr>
                <w:rFonts w:eastAsia="Times New Roman"/>
                <w:color w:val="000000"/>
                <w:sz w:val="16"/>
                <w:szCs w:val="16"/>
              </w:rPr>
              <w:t>3. ( ....) Party that Suffers Losses</w:t>
            </w:r>
            <w:r>
              <w:rPr>
                <w:rFonts w:eastAsia="Times New Roman"/>
                <w:color w:val="000000"/>
                <w:sz w:val="16"/>
                <w:szCs w:val="16"/>
              </w:rPr>
              <w:t xml:space="preserve"> </w:t>
            </w:r>
          </w:p>
          <w:p w:rsidR="001A59CB" w:rsidRPr="00C63AC5" w:rsidRDefault="001A59CB" w:rsidP="00E0268E">
            <w:pPr>
              <w:ind w:left="459" w:right="425" w:hanging="459"/>
              <w:textAlignment w:val="baseline"/>
              <w:rPr>
                <w:rFonts w:eastAsia="Times New Roman"/>
                <w:color w:val="000000"/>
                <w:sz w:val="16"/>
                <w:szCs w:val="16"/>
              </w:rPr>
            </w:pPr>
            <w:r w:rsidRPr="00C63AC5">
              <w:rPr>
                <w:rFonts w:eastAsia="Times New Roman"/>
                <w:color w:val="000000"/>
                <w:sz w:val="16"/>
                <w:szCs w:val="16"/>
              </w:rPr>
              <w:t>4. (....) Legal Representative of the Party that Suffers Losses</w:t>
            </w:r>
          </w:p>
          <w:p w:rsidR="001A59CB" w:rsidRPr="00C63AC5" w:rsidRDefault="001A59CB" w:rsidP="00E0268E">
            <w:pPr>
              <w:ind w:right="425"/>
              <w:textAlignment w:val="baseline"/>
              <w:rPr>
                <w:rFonts w:eastAsia="Times New Roman"/>
                <w:color w:val="000000"/>
                <w:sz w:val="16"/>
                <w:szCs w:val="16"/>
              </w:rPr>
            </w:pPr>
            <w:r w:rsidRPr="00C63AC5">
              <w:rPr>
                <w:rFonts w:eastAsia="Times New Roman"/>
                <w:color w:val="000000"/>
                <w:sz w:val="16"/>
                <w:szCs w:val="16"/>
              </w:rPr>
              <w:t>5. (.....) Suspect/Accused</w:t>
            </w:r>
          </w:p>
          <w:p w:rsidR="001A59CB" w:rsidRPr="00C63AC5" w:rsidRDefault="001A59CB" w:rsidP="00E0268E">
            <w:pPr>
              <w:ind w:left="459" w:right="425" w:hanging="459"/>
              <w:textAlignment w:val="baseline"/>
              <w:rPr>
                <w:rFonts w:eastAsia="Times New Roman"/>
                <w:color w:val="000000"/>
                <w:sz w:val="16"/>
                <w:szCs w:val="16"/>
              </w:rPr>
            </w:pPr>
            <w:r w:rsidRPr="00C63AC5">
              <w:rPr>
                <w:rFonts w:eastAsia="Times New Roman"/>
                <w:color w:val="000000"/>
                <w:sz w:val="16"/>
                <w:szCs w:val="16"/>
              </w:rPr>
              <w:t>6. (....) Legal Representative of the Suspect/Accused</w:t>
            </w:r>
          </w:p>
          <w:p w:rsidR="001A59CB" w:rsidRPr="00C63AC5" w:rsidRDefault="001A59CB" w:rsidP="00E0268E">
            <w:pPr>
              <w:ind w:left="459" w:right="425" w:hanging="459"/>
              <w:textAlignment w:val="baseline"/>
              <w:rPr>
                <w:rFonts w:eastAsia="Times New Roman"/>
                <w:color w:val="000000"/>
                <w:sz w:val="16"/>
                <w:szCs w:val="16"/>
              </w:rPr>
            </w:pPr>
          </w:p>
        </w:tc>
      </w:tr>
      <w:tr w:rsidR="001A59CB" w:rsidRPr="00C63AC5" w:rsidTr="00EA4888">
        <w:trPr>
          <w:trHeight w:val="200"/>
        </w:trPr>
        <w:tc>
          <w:tcPr>
            <w:tcW w:w="1843" w:type="dxa"/>
            <w:vMerge w:val="restart"/>
            <w:shd w:val="clear" w:color="auto" w:fill="D9D9D9" w:themeFill="background1" w:themeFillShade="D9"/>
            <w:vAlign w:val="center"/>
          </w:tcPr>
          <w:p w:rsidR="001A59CB" w:rsidRPr="00C63AC5" w:rsidRDefault="001A59CB" w:rsidP="00E0268E">
            <w:pPr>
              <w:spacing w:line="209" w:lineRule="exact"/>
              <w:ind w:left="74"/>
              <w:textAlignment w:val="baseline"/>
              <w:rPr>
                <w:rFonts w:eastAsia="Times New Roman"/>
                <w:b/>
                <w:color w:val="000000"/>
                <w:sz w:val="18"/>
              </w:rPr>
            </w:pPr>
            <w:r w:rsidRPr="00C63AC5">
              <w:rPr>
                <w:rFonts w:eastAsia="Times New Roman"/>
                <w:b/>
                <w:color w:val="000000"/>
                <w:sz w:val="18"/>
              </w:rPr>
              <w:t xml:space="preserve">C. PERSON </w:t>
            </w:r>
            <w:r>
              <w:rPr>
                <w:rFonts w:eastAsia="Times New Roman"/>
                <w:b/>
                <w:color w:val="000000"/>
                <w:sz w:val="18"/>
              </w:rPr>
              <w:t xml:space="preserve">TO </w:t>
            </w:r>
            <w:r w:rsidRPr="00C63AC5">
              <w:rPr>
                <w:rFonts w:eastAsia="Times New Roman"/>
                <w:b/>
                <w:color w:val="000000"/>
                <w:sz w:val="18"/>
              </w:rPr>
              <w:t xml:space="preserve">WHOM THE CONCILIATION PROPOSAL WAS MADE </w:t>
            </w:r>
          </w:p>
          <w:p w:rsidR="001A59CB" w:rsidRPr="00C63AC5" w:rsidRDefault="001A59CB" w:rsidP="00E0268E">
            <w:pPr>
              <w:ind w:right="-70"/>
              <w:textAlignment w:val="baseline"/>
              <w:rPr>
                <w:rFonts w:eastAsia="Times New Roman"/>
                <w:b/>
                <w:bCs/>
                <w:color w:val="000000"/>
                <w:sz w:val="18"/>
              </w:rPr>
            </w:pPr>
          </w:p>
        </w:tc>
        <w:tc>
          <w:tcPr>
            <w:tcW w:w="1985" w:type="dxa"/>
            <w:gridSpan w:val="2"/>
            <w:vAlign w:val="center"/>
          </w:tcPr>
          <w:p w:rsidR="001A59CB" w:rsidRPr="00C63AC5" w:rsidRDefault="001A59CB" w:rsidP="00E0268E">
            <w:pPr>
              <w:ind w:right="34"/>
              <w:textAlignment w:val="baseline"/>
              <w:rPr>
                <w:rFonts w:eastAsia="Times New Roman"/>
                <w:color w:val="000000"/>
                <w:sz w:val="16"/>
                <w:szCs w:val="16"/>
              </w:rPr>
            </w:pPr>
            <w:r w:rsidRPr="00C63AC5">
              <w:rPr>
                <w:rFonts w:eastAsia="Times New Roman"/>
                <w:color w:val="000000"/>
                <w:sz w:val="16"/>
                <w:szCs w:val="16"/>
              </w:rPr>
              <w:t>1. Turkish ID No</w:t>
            </w:r>
          </w:p>
        </w:tc>
        <w:tc>
          <w:tcPr>
            <w:tcW w:w="4848" w:type="dxa"/>
            <w:gridSpan w:val="2"/>
            <w:vAlign w:val="center"/>
          </w:tcPr>
          <w:p w:rsidR="001A59CB" w:rsidRPr="00C63AC5" w:rsidRDefault="001A59CB" w:rsidP="00E0268E">
            <w:pPr>
              <w:tabs>
                <w:tab w:val="left" w:pos="1152"/>
              </w:tabs>
              <w:ind w:right="425"/>
              <w:textAlignment w:val="baseline"/>
              <w:rPr>
                <w:rFonts w:eastAsia="Times New Roman"/>
                <w:b/>
                <w:bCs/>
                <w:color w:val="000000"/>
                <w:sz w:val="16"/>
                <w:szCs w:val="16"/>
              </w:rPr>
            </w:pPr>
          </w:p>
        </w:tc>
      </w:tr>
      <w:tr w:rsidR="001A59CB" w:rsidRPr="00C63AC5" w:rsidTr="00EA4888">
        <w:trPr>
          <w:trHeight w:val="184"/>
        </w:trPr>
        <w:tc>
          <w:tcPr>
            <w:tcW w:w="1843" w:type="dxa"/>
            <w:vMerge/>
            <w:shd w:val="clear" w:color="auto" w:fill="D9D9D9" w:themeFill="background1" w:themeFillShade="D9"/>
            <w:vAlign w:val="center"/>
          </w:tcPr>
          <w:p w:rsidR="001A59CB" w:rsidRPr="00C63AC5" w:rsidRDefault="001A59CB" w:rsidP="00E0268E">
            <w:pPr>
              <w:spacing w:line="209" w:lineRule="exact"/>
              <w:ind w:left="74"/>
              <w:textAlignment w:val="baseline"/>
              <w:rPr>
                <w:rFonts w:eastAsia="Times New Roman"/>
                <w:b/>
                <w:color w:val="000000"/>
                <w:sz w:val="18"/>
              </w:rPr>
            </w:pPr>
          </w:p>
        </w:tc>
        <w:tc>
          <w:tcPr>
            <w:tcW w:w="1985" w:type="dxa"/>
            <w:gridSpan w:val="2"/>
            <w:vAlign w:val="center"/>
          </w:tcPr>
          <w:p w:rsidR="001A59CB" w:rsidRPr="00C63AC5" w:rsidRDefault="001A59CB" w:rsidP="00E0268E">
            <w:pPr>
              <w:ind w:right="34"/>
              <w:textAlignment w:val="baseline"/>
              <w:rPr>
                <w:rFonts w:eastAsia="Times New Roman"/>
                <w:color w:val="000000"/>
                <w:sz w:val="16"/>
                <w:szCs w:val="16"/>
              </w:rPr>
            </w:pPr>
            <w:r w:rsidRPr="00C63AC5">
              <w:rPr>
                <w:rFonts w:eastAsia="Times New Roman"/>
                <w:color w:val="000000"/>
                <w:sz w:val="16"/>
                <w:szCs w:val="16"/>
              </w:rPr>
              <w:t xml:space="preserve">2. Name and Surname </w:t>
            </w:r>
          </w:p>
        </w:tc>
        <w:tc>
          <w:tcPr>
            <w:tcW w:w="4848" w:type="dxa"/>
            <w:gridSpan w:val="2"/>
            <w:vAlign w:val="center"/>
          </w:tcPr>
          <w:p w:rsidR="001A59CB" w:rsidRPr="00C63AC5" w:rsidRDefault="001A59CB" w:rsidP="00E0268E">
            <w:pPr>
              <w:ind w:right="425"/>
              <w:textAlignment w:val="baseline"/>
              <w:rPr>
                <w:rFonts w:eastAsia="Times New Roman"/>
                <w:color w:val="000000"/>
                <w:sz w:val="16"/>
                <w:szCs w:val="16"/>
              </w:rPr>
            </w:pPr>
          </w:p>
        </w:tc>
      </w:tr>
      <w:tr w:rsidR="001A59CB" w:rsidRPr="00C63AC5" w:rsidTr="00EA4888">
        <w:trPr>
          <w:trHeight w:val="180"/>
        </w:trPr>
        <w:tc>
          <w:tcPr>
            <w:tcW w:w="1843" w:type="dxa"/>
            <w:vMerge/>
            <w:shd w:val="clear" w:color="auto" w:fill="D9D9D9" w:themeFill="background1" w:themeFillShade="D9"/>
            <w:vAlign w:val="center"/>
          </w:tcPr>
          <w:p w:rsidR="001A59CB" w:rsidRPr="00C63AC5" w:rsidRDefault="001A59CB" w:rsidP="00E0268E">
            <w:pPr>
              <w:spacing w:line="209" w:lineRule="exact"/>
              <w:ind w:left="74"/>
              <w:textAlignment w:val="baseline"/>
              <w:rPr>
                <w:rFonts w:eastAsia="Times New Roman"/>
                <w:b/>
                <w:color w:val="000000"/>
                <w:sz w:val="18"/>
              </w:rPr>
            </w:pPr>
          </w:p>
        </w:tc>
        <w:tc>
          <w:tcPr>
            <w:tcW w:w="1985" w:type="dxa"/>
            <w:gridSpan w:val="2"/>
            <w:vAlign w:val="center"/>
          </w:tcPr>
          <w:p w:rsidR="001A59CB" w:rsidRPr="00C63AC5" w:rsidRDefault="001A59CB" w:rsidP="00E0268E">
            <w:pPr>
              <w:ind w:right="34"/>
              <w:textAlignment w:val="baseline"/>
              <w:rPr>
                <w:rFonts w:eastAsia="Times New Roman"/>
                <w:color w:val="000000"/>
                <w:sz w:val="16"/>
                <w:szCs w:val="16"/>
              </w:rPr>
            </w:pPr>
            <w:r w:rsidRPr="00C63AC5">
              <w:rPr>
                <w:rFonts w:eastAsia="Times New Roman"/>
                <w:color w:val="000000"/>
                <w:sz w:val="16"/>
                <w:szCs w:val="16"/>
              </w:rPr>
              <w:t xml:space="preserve">3. Father's Name </w:t>
            </w:r>
          </w:p>
        </w:tc>
        <w:tc>
          <w:tcPr>
            <w:tcW w:w="4848" w:type="dxa"/>
            <w:gridSpan w:val="2"/>
            <w:vAlign w:val="center"/>
          </w:tcPr>
          <w:p w:rsidR="001A59CB" w:rsidRPr="00C63AC5" w:rsidRDefault="001A59CB" w:rsidP="00E0268E">
            <w:pPr>
              <w:tabs>
                <w:tab w:val="left" w:pos="1152"/>
              </w:tabs>
              <w:ind w:right="425"/>
              <w:textAlignment w:val="baseline"/>
              <w:rPr>
                <w:rFonts w:eastAsia="Times New Roman"/>
                <w:color w:val="000000"/>
                <w:sz w:val="16"/>
                <w:szCs w:val="16"/>
              </w:rPr>
            </w:pPr>
          </w:p>
        </w:tc>
      </w:tr>
      <w:tr w:rsidR="001A59CB" w:rsidRPr="00C63AC5" w:rsidTr="00EA4888">
        <w:trPr>
          <w:trHeight w:val="160"/>
        </w:trPr>
        <w:tc>
          <w:tcPr>
            <w:tcW w:w="1843" w:type="dxa"/>
            <w:vMerge/>
            <w:shd w:val="clear" w:color="auto" w:fill="D9D9D9" w:themeFill="background1" w:themeFillShade="D9"/>
            <w:vAlign w:val="center"/>
          </w:tcPr>
          <w:p w:rsidR="001A59CB" w:rsidRPr="00C63AC5" w:rsidRDefault="001A59CB" w:rsidP="00E0268E">
            <w:pPr>
              <w:spacing w:line="209" w:lineRule="exact"/>
              <w:ind w:left="74"/>
              <w:textAlignment w:val="baseline"/>
              <w:rPr>
                <w:rFonts w:eastAsia="Times New Roman"/>
                <w:b/>
                <w:color w:val="000000"/>
                <w:sz w:val="18"/>
              </w:rPr>
            </w:pPr>
          </w:p>
        </w:tc>
        <w:tc>
          <w:tcPr>
            <w:tcW w:w="1985" w:type="dxa"/>
            <w:gridSpan w:val="2"/>
            <w:vAlign w:val="center"/>
          </w:tcPr>
          <w:p w:rsidR="001A59CB" w:rsidRPr="00C63AC5" w:rsidRDefault="001A59CB" w:rsidP="00E0268E">
            <w:pPr>
              <w:ind w:right="34"/>
              <w:textAlignment w:val="baseline"/>
              <w:rPr>
                <w:rFonts w:eastAsia="Times New Roman"/>
                <w:color w:val="000000"/>
                <w:sz w:val="16"/>
                <w:szCs w:val="16"/>
              </w:rPr>
            </w:pPr>
            <w:r w:rsidRPr="00C63AC5">
              <w:rPr>
                <w:rFonts w:eastAsia="Times New Roman"/>
                <w:color w:val="000000"/>
                <w:sz w:val="16"/>
                <w:szCs w:val="16"/>
              </w:rPr>
              <w:t>4. Mother's name</w:t>
            </w:r>
          </w:p>
        </w:tc>
        <w:tc>
          <w:tcPr>
            <w:tcW w:w="4848" w:type="dxa"/>
            <w:gridSpan w:val="2"/>
            <w:vAlign w:val="center"/>
          </w:tcPr>
          <w:p w:rsidR="001A59CB" w:rsidRPr="00C63AC5" w:rsidRDefault="001A59CB" w:rsidP="00E0268E">
            <w:pPr>
              <w:pStyle w:val="ListeParagraf"/>
              <w:ind w:left="0" w:right="425"/>
              <w:textAlignment w:val="baseline"/>
              <w:rPr>
                <w:rFonts w:eastAsia="Times New Roman"/>
                <w:color w:val="000000"/>
                <w:sz w:val="16"/>
                <w:szCs w:val="16"/>
              </w:rPr>
            </w:pPr>
          </w:p>
        </w:tc>
      </w:tr>
      <w:tr w:rsidR="001A59CB" w:rsidRPr="00C63AC5" w:rsidTr="00EA4888">
        <w:trPr>
          <w:trHeight w:val="210"/>
        </w:trPr>
        <w:tc>
          <w:tcPr>
            <w:tcW w:w="1843" w:type="dxa"/>
            <w:vMerge/>
            <w:shd w:val="clear" w:color="auto" w:fill="D9D9D9" w:themeFill="background1" w:themeFillShade="D9"/>
            <w:vAlign w:val="center"/>
          </w:tcPr>
          <w:p w:rsidR="001A59CB" w:rsidRPr="00C63AC5" w:rsidRDefault="001A59CB" w:rsidP="00E0268E">
            <w:pPr>
              <w:spacing w:line="209" w:lineRule="exact"/>
              <w:ind w:left="74"/>
              <w:textAlignment w:val="baseline"/>
              <w:rPr>
                <w:rFonts w:eastAsia="Times New Roman"/>
                <w:b/>
                <w:color w:val="000000"/>
                <w:sz w:val="18"/>
              </w:rPr>
            </w:pPr>
          </w:p>
        </w:tc>
        <w:tc>
          <w:tcPr>
            <w:tcW w:w="1985" w:type="dxa"/>
            <w:gridSpan w:val="2"/>
            <w:vAlign w:val="center"/>
          </w:tcPr>
          <w:p w:rsidR="001A59CB" w:rsidRPr="00C63AC5" w:rsidRDefault="001A59CB" w:rsidP="00E0268E">
            <w:pPr>
              <w:ind w:right="34"/>
              <w:textAlignment w:val="baseline"/>
              <w:rPr>
                <w:rFonts w:eastAsia="Times New Roman"/>
                <w:color w:val="000000"/>
                <w:sz w:val="16"/>
                <w:szCs w:val="16"/>
              </w:rPr>
            </w:pPr>
            <w:r w:rsidRPr="00C63AC5">
              <w:rPr>
                <w:rFonts w:eastAsia="Times New Roman"/>
                <w:color w:val="000000"/>
                <w:sz w:val="16"/>
                <w:szCs w:val="16"/>
              </w:rPr>
              <w:t xml:space="preserve">5. Place and Date of Birth </w:t>
            </w:r>
          </w:p>
        </w:tc>
        <w:tc>
          <w:tcPr>
            <w:tcW w:w="567" w:type="dxa"/>
            <w:vAlign w:val="center"/>
          </w:tcPr>
          <w:p w:rsidR="001A59CB" w:rsidRPr="00C63AC5" w:rsidRDefault="001A59CB" w:rsidP="00E0268E">
            <w:pPr>
              <w:ind w:right="425"/>
              <w:textAlignment w:val="baseline"/>
              <w:rPr>
                <w:rFonts w:eastAsia="Times New Roman"/>
                <w:color w:val="000000"/>
                <w:sz w:val="16"/>
                <w:szCs w:val="16"/>
              </w:rPr>
            </w:pPr>
          </w:p>
        </w:tc>
        <w:tc>
          <w:tcPr>
            <w:tcW w:w="4281" w:type="dxa"/>
            <w:vAlign w:val="center"/>
          </w:tcPr>
          <w:p w:rsidR="001A59CB" w:rsidRPr="00C63AC5" w:rsidRDefault="001A59CB" w:rsidP="00E0268E">
            <w:pPr>
              <w:ind w:right="425"/>
              <w:textAlignment w:val="baseline"/>
              <w:rPr>
                <w:rFonts w:eastAsia="Times New Roman"/>
                <w:color w:val="000000"/>
                <w:sz w:val="16"/>
                <w:szCs w:val="16"/>
              </w:rPr>
            </w:pPr>
          </w:p>
        </w:tc>
      </w:tr>
      <w:tr w:rsidR="001A59CB" w:rsidRPr="00C63AC5" w:rsidTr="00EA4888">
        <w:trPr>
          <w:trHeight w:val="350"/>
        </w:trPr>
        <w:tc>
          <w:tcPr>
            <w:tcW w:w="1843" w:type="dxa"/>
            <w:vMerge/>
            <w:shd w:val="clear" w:color="auto" w:fill="D9D9D9" w:themeFill="background1" w:themeFillShade="D9"/>
            <w:vAlign w:val="center"/>
          </w:tcPr>
          <w:p w:rsidR="001A59CB" w:rsidRPr="00C63AC5" w:rsidRDefault="001A59CB" w:rsidP="00E0268E">
            <w:pPr>
              <w:spacing w:line="209" w:lineRule="exact"/>
              <w:ind w:left="74"/>
              <w:textAlignment w:val="baseline"/>
              <w:rPr>
                <w:rFonts w:eastAsia="Times New Roman"/>
                <w:b/>
                <w:color w:val="000000"/>
                <w:sz w:val="18"/>
              </w:rPr>
            </w:pPr>
          </w:p>
        </w:tc>
        <w:tc>
          <w:tcPr>
            <w:tcW w:w="1985" w:type="dxa"/>
            <w:gridSpan w:val="2"/>
            <w:vAlign w:val="center"/>
          </w:tcPr>
          <w:p w:rsidR="001A59CB" w:rsidRPr="00C63AC5" w:rsidRDefault="001A59CB" w:rsidP="00E0268E">
            <w:pPr>
              <w:ind w:right="34"/>
              <w:textAlignment w:val="baseline"/>
              <w:rPr>
                <w:rFonts w:eastAsia="Times New Roman"/>
                <w:color w:val="000000"/>
                <w:sz w:val="16"/>
                <w:szCs w:val="16"/>
              </w:rPr>
            </w:pPr>
            <w:r w:rsidRPr="00C63AC5">
              <w:rPr>
                <w:rFonts w:eastAsia="Times New Roman"/>
                <w:color w:val="000000"/>
                <w:sz w:val="16"/>
                <w:szCs w:val="16"/>
              </w:rPr>
              <w:t>6. Address and Contact Details</w:t>
            </w:r>
          </w:p>
        </w:tc>
        <w:tc>
          <w:tcPr>
            <w:tcW w:w="4848" w:type="dxa"/>
            <w:gridSpan w:val="2"/>
            <w:vAlign w:val="center"/>
          </w:tcPr>
          <w:p w:rsidR="001A59CB" w:rsidRPr="00C63AC5" w:rsidRDefault="001A59CB" w:rsidP="00E0268E">
            <w:pPr>
              <w:ind w:right="425"/>
              <w:textAlignment w:val="baseline"/>
              <w:rPr>
                <w:rFonts w:eastAsia="Times New Roman"/>
                <w:color w:val="000000"/>
                <w:sz w:val="16"/>
                <w:szCs w:val="16"/>
              </w:rPr>
            </w:pPr>
          </w:p>
        </w:tc>
      </w:tr>
      <w:tr w:rsidR="001A59CB" w:rsidRPr="00C63AC5" w:rsidTr="00EA4888">
        <w:tc>
          <w:tcPr>
            <w:tcW w:w="8676" w:type="dxa"/>
            <w:gridSpan w:val="5"/>
            <w:shd w:val="clear" w:color="auto" w:fill="D9D9D9" w:themeFill="background1" w:themeFillShade="D9"/>
          </w:tcPr>
          <w:p w:rsidR="001A59CB" w:rsidRPr="00C63AC5" w:rsidRDefault="001A59CB" w:rsidP="00E0268E">
            <w:pPr>
              <w:ind w:right="425"/>
              <w:textAlignment w:val="baseline"/>
              <w:rPr>
                <w:rFonts w:eastAsia="Times New Roman"/>
                <w:color w:val="000000"/>
                <w:sz w:val="18"/>
              </w:rPr>
            </w:pPr>
            <w:r w:rsidRPr="002F4FD3">
              <w:rPr>
                <w:rFonts w:eastAsia="Times New Roman"/>
                <w:b/>
                <w:color w:val="000000"/>
                <w:sz w:val="18"/>
              </w:rPr>
              <w:t>D</w:t>
            </w:r>
            <w:r w:rsidRPr="002F4FD3">
              <w:rPr>
                <w:rFonts w:eastAsia="Times New Roman"/>
                <w:b/>
                <w:color w:val="000000"/>
                <w:sz w:val="18"/>
                <w:szCs w:val="18"/>
              </w:rPr>
              <w:t>.</w:t>
            </w:r>
            <w:r w:rsidRPr="00C63AC5">
              <w:rPr>
                <w:rFonts w:eastAsia="Times New Roman"/>
                <w:color w:val="000000"/>
                <w:sz w:val="18"/>
                <w:szCs w:val="18"/>
              </w:rPr>
              <w:t xml:space="preserve"> </w:t>
            </w:r>
            <w:r w:rsidRPr="00C63AC5">
              <w:rPr>
                <w:b/>
                <w:bCs/>
                <w:sz w:val="18"/>
                <w:szCs w:val="18"/>
              </w:rPr>
              <w:t>The nature of conciliation and the legal consequences of accepting or rejecting the conciliation</w:t>
            </w:r>
          </w:p>
          <w:p w:rsidR="001A59CB" w:rsidRPr="00C63AC5" w:rsidRDefault="001A59CB" w:rsidP="00E0268E">
            <w:pPr>
              <w:tabs>
                <w:tab w:val="left" w:pos="1152"/>
              </w:tabs>
              <w:ind w:right="425"/>
              <w:textAlignment w:val="baseline"/>
              <w:rPr>
                <w:rFonts w:eastAsia="Times New Roman"/>
                <w:color w:val="000000"/>
                <w:sz w:val="18"/>
              </w:rPr>
            </w:pPr>
          </w:p>
        </w:tc>
      </w:tr>
      <w:tr w:rsidR="001A59CB" w:rsidRPr="00C63AC5" w:rsidTr="00EA4888">
        <w:tc>
          <w:tcPr>
            <w:tcW w:w="8676" w:type="dxa"/>
            <w:gridSpan w:val="5"/>
            <w:shd w:val="clear" w:color="auto" w:fill="auto"/>
          </w:tcPr>
          <w:p w:rsidR="001A59CB" w:rsidRPr="00C63AC5" w:rsidRDefault="001A59CB" w:rsidP="001A59CB">
            <w:pPr>
              <w:pStyle w:val="ListeParagraf"/>
              <w:numPr>
                <w:ilvl w:val="0"/>
                <w:numId w:val="1"/>
              </w:numPr>
              <w:ind w:left="176" w:right="425" w:hanging="176"/>
              <w:jc w:val="both"/>
              <w:textAlignment w:val="baseline"/>
              <w:rPr>
                <w:rFonts w:eastAsia="Times New Roman"/>
                <w:color w:val="000000"/>
                <w:sz w:val="18"/>
              </w:rPr>
            </w:pPr>
            <w:r w:rsidRPr="00C63AC5">
              <w:rPr>
                <w:rFonts w:eastAsia="Times New Roman"/>
                <w:color w:val="000000"/>
                <w:sz w:val="18"/>
              </w:rPr>
              <w:t xml:space="preserve">Conciliation is an agreement </w:t>
            </w:r>
            <w:r>
              <w:rPr>
                <w:rFonts w:eastAsia="Times New Roman"/>
                <w:color w:val="000000"/>
                <w:sz w:val="18"/>
              </w:rPr>
              <w:t>reached</w:t>
            </w:r>
            <w:r w:rsidRPr="00C63AC5">
              <w:rPr>
                <w:rFonts w:eastAsia="Times New Roman"/>
                <w:color w:val="000000"/>
                <w:sz w:val="18"/>
              </w:rPr>
              <w:t xml:space="preserve"> between the parties in return for or without an act to be determined of their free will.</w:t>
            </w:r>
          </w:p>
          <w:p w:rsidR="001A59CB" w:rsidRPr="00C63AC5" w:rsidRDefault="001A59CB" w:rsidP="001A59CB">
            <w:pPr>
              <w:pStyle w:val="ListeParagraf"/>
              <w:numPr>
                <w:ilvl w:val="0"/>
                <w:numId w:val="1"/>
              </w:numPr>
              <w:ind w:left="176" w:right="425" w:hanging="176"/>
              <w:jc w:val="both"/>
              <w:textAlignment w:val="baseline"/>
              <w:rPr>
                <w:rFonts w:eastAsia="Times New Roman"/>
                <w:color w:val="000000"/>
                <w:sz w:val="18"/>
              </w:rPr>
            </w:pPr>
            <w:r w:rsidRPr="00C63AC5">
              <w:rPr>
                <w:rFonts w:eastAsia="Times New Roman"/>
                <w:color w:val="000000"/>
                <w:sz w:val="18"/>
              </w:rPr>
              <w:t>Conciliation</w:t>
            </w:r>
            <w:r>
              <w:rPr>
                <w:rFonts w:eastAsia="Times New Roman"/>
                <w:color w:val="000000"/>
                <w:sz w:val="18"/>
              </w:rPr>
              <w:t xml:space="preserve"> process shall begin</w:t>
            </w:r>
            <w:r w:rsidRPr="00C63AC5">
              <w:rPr>
                <w:rFonts w:eastAsia="Times New Roman"/>
                <w:color w:val="000000"/>
                <w:sz w:val="18"/>
              </w:rPr>
              <w:t xml:space="preserve"> with the </w:t>
            </w:r>
            <w:r>
              <w:rPr>
                <w:rFonts w:eastAsia="Times New Roman"/>
                <w:color w:val="000000"/>
                <w:sz w:val="18"/>
              </w:rPr>
              <w:t>approval</w:t>
            </w:r>
            <w:r w:rsidRPr="00C63AC5">
              <w:rPr>
                <w:rFonts w:eastAsia="Times New Roman"/>
                <w:color w:val="000000"/>
                <w:sz w:val="18"/>
              </w:rPr>
              <w:t xml:space="preserve"> of the parties. The process </w:t>
            </w:r>
            <w:r>
              <w:rPr>
                <w:rFonts w:eastAsia="Times New Roman"/>
                <w:color w:val="000000"/>
                <w:sz w:val="18"/>
              </w:rPr>
              <w:t>shall not proceed</w:t>
            </w:r>
            <w:r w:rsidRPr="00C63AC5">
              <w:rPr>
                <w:rFonts w:eastAsia="Times New Roman"/>
                <w:color w:val="000000"/>
                <w:sz w:val="18"/>
              </w:rPr>
              <w:t xml:space="preserve"> </w:t>
            </w:r>
            <w:r>
              <w:rPr>
                <w:rFonts w:eastAsia="Times New Roman"/>
                <w:color w:val="000000"/>
                <w:sz w:val="18"/>
              </w:rPr>
              <w:t>without approval of one of the parties</w:t>
            </w:r>
            <w:r w:rsidRPr="00C63AC5">
              <w:rPr>
                <w:rFonts w:eastAsia="Times New Roman"/>
                <w:color w:val="000000"/>
                <w:sz w:val="18"/>
              </w:rPr>
              <w:t xml:space="preserve">. The parties can always </w:t>
            </w:r>
            <w:r>
              <w:rPr>
                <w:rFonts w:eastAsia="Times New Roman"/>
                <w:color w:val="000000"/>
                <w:sz w:val="18"/>
              </w:rPr>
              <w:t>renounce their will</w:t>
            </w:r>
            <w:r w:rsidRPr="00C63AC5">
              <w:rPr>
                <w:rFonts w:eastAsia="Times New Roman"/>
                <w:color w:val="000000"/>
                <w:sz w:val="18"/>
              </w:rPr>
              <w:t xml:space="preserve"> in that regard until a conciliation </w:t>
            </w:r>
            <w:r>
              <w:rPr>
                <w:rFonts w:eastAsia="Times New Roman"/>
                <w:color w:val="000000"/>
                <w:sz w:val="18"/>
              </w:rPr>
              <w:t>settlement</w:t>
            </w:r>
            <w:r w:rsidRPr="00C63AC5">
              <w:rPr>
                <w:rFonts w:eastAsia="Times New Roman"/>
                <w:color w:val="000000"/>
                <w:sz w:val="18"/>
              </w:rPr>
              <w:t xml:space="preserve"> is reached.</w:t>
            </w:r>
          </w:p>
          <w:p w:rsidR="001A59CB" w:rsidRPr="00C63AC5" w:rsidRDefault="001A59CB" w:rsidP="001A59CB">
            <w:pPr>
              <w:pStyle w:val="ListeParagraf"/>
              <w:numPr>
                <w:ilvl w:val="0"/>
                <w:numId w:val="1"/>
              </w:numPr>
              <w:ind w:left="176" w:right="425" w:hanging="176"/>
              <w:jc w:val="both"/>
              <w:textAlignment w:val="baseline"/>
              <w:rPr>
                <w:rFonts w:eastAsia="Times New Roman"/>
                <w:color w:val="000000"/>
                <w:sz w:val="18"/>
              </w:rPr>
            </w:pPr>
            <w:r w:rsidRPr="00C63AC5">
              <w:rPr>
                <w:rFonts w:eastAsia="Times New Roman"/>
                <w:color w:val="000000"/>
                <w:sz w:val="18"/>
              </w:rPr>
              <w:t xml:space="preserve">The parties </w:t>
            </w:r>
            <w:r>
              <w:rPr>
                <w:rFonts w:eastAsia="Times New Roman"/>
                <w:color w:val="000000"/>
                <w:sz w:val="18"/>
              </w:rPr>
              <w:t xml:space="preserve">shall </w:t>
            </w:r>
            <w:r w:rsidRPr="00C63AC5">
              <w:rPr>
                <w:rFonts w:eastAsia="Times New Roman"/>
                <w:color w:val="000000"/>
                <w:sz w:val="18"/>
              </w:rPr>
              <w:t>make their own decision</w:t>
            </w:r>
            <w:r>
              <w:rPr>
                <w:rFonts w:eastAsia="Times New Roman"/>
                <w:color w:val="000000"/>
                <w:sz w:val="18"/>
              </w:rPr>
              <w:t>s about the merits of conciliation</w:t>
            </w:r>
            <w:r w:rsidRPr="00C63AC5">
              <w:rPr>
                <w:rFonts w:eastAsia="Times New Roman"/>
                <w:color w:val="000000"/>
                <w:sz w:val="18"/>
              </w:rPr>
              <w:t xml:space="preserve"> between the suspect/accused and the victim/participant or the party who suffers losses.</w:t>
            </w:r>
          </w:p>
          <w:p w:rsidR="001A59CB" w:rsidRPr="00C63AC5" w:rsidRDefault="001A59CB" w:rsidP="001A59CB">
            <w:pPr>
              <w:pStyle w:val="ListeParagraf"/>
              <w:numPr>
                <w:ilvl w:val="0"/>
                <w:numId w:val="1"/>
              </w:numPr>
              <w:ind w:left="176" w:right="425" w:hanging="176"/>
              <w:jc w:val="both"/>
              <w:textAlignment w:val="baseline"/>
              <w:rPr>
                <w:rFonts w:eastAsia="Times New Roman"/>
                <w:color w:val="000000"/>
                <w:sz w:val="18"/>
              </w:rPr>
            </w:pPr>
            <w:r w:rsidRPr="00C63AC5">
              <w:rPr>
                <w:rFonts w:eastAsia="Times New Roman"/>
                <w:color w:val="000000"/>
                <w:sz w:val="18"/>
              </w:rPr>
              <w:t>The conciliator is an impartial and independent person a</w:t>
            </w:r>
            <w:r>
              <w:rPr>
                <w:rFonts w:eastAsia="Times New Roman"/>
                <w:color w:val="000000"/>
                <w:sz w:val="18"/>
              </w:rPr>
              <w:t>ssigned</w:t>
            </w:r>
            <w:r w:rsidRPr="00C63AC5">
              <w:rPr>
                <w:rFonts w:eastAsia="Times New Roman"/>
                <w:color w:val="000000"/>
                <w:sz w:val="18"/>
              </w:rPr>
              <w:t xml:space="preserve"> by the conciliation bureau </w:t>
            </w:r>
            <w:r>
              <w:rPr>
                <w:rFonts w:eastAsia="Times New Roman"/>
                <w:color w:val="000000"/>
                <w:sz w:val="18"/>
              </w:rPr>
              <w:t>of</w:t>
            </w:r>
            <w:r w:rsidRPr="00C63AC5">
              <w:rPr>
                <w:rFonts w:eastAsia="Times New Roman"/>
                <w:color w:val="000000"/>
                <w:sz w:val="18"/>
              </w:rPr>
              <w:t xml:space="preserve"> the Office of the Chief Public Prosecutor. The conciliator </w:t>
            </w:r>
            <w:r>
              <w:rPr>
                <w:rFonts w:eastAsia="Times New Roman"/>
                <w:color w:val="000000"/>
                <w:sz w:val="18"/>
              </w:rPr>
              <w:t>shall only facilitate</w:t>
            </w:r>
            <w:r w:rsidRPr="00C63AC5">
              <w:rPr>
                <w:rFonts w:eastAsia="Times New Roman"/>
                <w:color w:val="000000"/>
                <w:sz w:val="18"/>
              </w:rPr>
              <w:t xml:space="preserve"> the conduct of the </w:t>
            </w:r>
            <w:r>
              <w:rPr>
                <w:rFonts w:eastAsia="Times New Roman"/>
                <w:color w:val="000000"/>
                <w:sz w:val="18"/>
              </w:rPr>
              <w:t>negotiations</w:t>
            </w:r>
            <w:r w:rsidRPr="00C63AC5">
              <w:rPr>
                <w:rFonts w:eastAsia="Times New Roman"/>
                <w:color w:val="000000"/>
                <w:sz w:val="18"/>
              </w:rPr>
              <w:t>.</w:t>
            </w:r>
          </w:p>
          <w:p w:rsidR="001A59CB" w:rsidRPr="00C63AC5" w:rsidRDefault="001A59CB" w:rsidP="001A59CB">
            <w:pPr>
              <w:pStyle w:val="ListeParagraf"/>
              <w:numPr>
                <w:ilvl w:val="0"/>
                <w:numId w:val="1"/>
              </w:numPr>
              <w:ind w:left="176" w:right="425" w:hanging="176"/>
              <w:jc w:val="both"/>
              <w:textAlignment w:val="baseline"/>
              <w:rPr>
                <w:rFonts w:eastAsia="Times New Roman"/>
                <w:color w:val="000000"/>
                <w:sz w:val="18"/>
              </w:rPr>
            </w:pPr>
            <w:r w:rsidRPr="00C63AC5">
              <w:rPr>
                <w:rFonts w:eastAsia="Times New Roman"/>
                <w:color w:val="000000"/>
                <w:sz w:val="18"/>
              </w:rPr>
              <w:t xml:space="preserve">The conciliator </w:t>
            </w:r>
            <w:r>
              <w:rPr>
                <w:rFonts w:eastAsia="Times New Roman"/>
                <w:color w:val="000000"/>
                <w:sz w:val="18"/>
              </w:rPr>
              <w:t>shall provide</w:t>
            </w:r>
            <w:r w:rsidRPr="00C63AC5">
              <w:rPr>
                <w:rFonts w:eastAsia="Times New Roman"/>
                <w:color w:val="000000"/>
                <w:sz w:val="18"/>
              </w:rPr>
              <w:t xml:space="preserve"> detailed information to the parties </w:t>
            </w:r>
            <w:r>
              <w:rPr>
                <w:rFonts w:eastAsia="Times New Roman"/>
                <w:color w:val="000000"/>
                <w:sz w:val="18"/>
              </w:rPr>
              <w:t>concerning</w:t>
            </w:r>
            <w:r w:rsidRPr="00C63AC5">
              <w:rPr>
                <w:rFonts w:eastAsia="Times New Roman"/>
                <w:color w:val="000000"/>
                <w:sz w:val="18"/>
              </w:rPr>
              <w:t xml:space="preserve"> the conciliation process, explain their rig</w:t>
            </w:r>
            <w:r>
              <w:rPr>
                <w:rFonts w:eastAsia="Times New Roman"/>
                <w:color w:val="000000"/>
                <w:sz w:val="18"/>
              </w:rPr>
              <w:t>hts and obligations, and answer</w:t>
            </w:r>
            <w:r w:rsidRPr="00C63AC5">
              <w:rPr>
                <w:rFonts w:eastAsia="Times New Roman"/>
                <w:color w:val="000000"/>
                <w:sz w:val="18"/>
              </w:rPr>
              <w:t xml:space="preserve"> the questions of the parties regarding the conciliation.</w:t>
            </w:r>
          </w:p>
          <w:p w:rsidR="001A59CB" w:rsidRPr="00C63AC5" w:rsidRDefault="001A59CB" w:rsidP="001A59CB">
            <w:pPr>
              <w:pStyle w:val="ListeParagraf"/>
              <w:numPr>
                <w:ilvl w:val="0"/>
                <w:numId w:val="1"/>
              </w:numPr>
              <w:ind w:left="176" w:right="425" w:hanging="176"/>
              <w:jc w:val="both"/>
              <w:textAlignment w:val="baseline"/>
              <w:rPr>
                <w:rFonts w:eastAsia="Times New Roman"/>
                <w:color w:val="000000"/>
                <w:sz w:val="18"/>
              </w:rPr>
            </w:pPr>
            <w:r w:rsidRPr="00C63AC5">
              <w:rPr>
                <w:rFonts w:eastAsia="Times New Roman"/>
                <w:color w:val="000000"/>
                <w:sz w:val="18"/>
              </w:rPr>
              <w:t>The victim or the party who suffers losses shall not be liable in any way for the conciliation fees and expenses.</w:t>
            </w:r>
          </w:p>
          <w:p w:rsidR="001A59CB" w:rsidRPr="00C63AC5" w:rsidRDefault="001A59CB" w:rsidP="001A59CB">
            <w:pPr>
              <w:pStyle w:val="ListeParagraf"/>
              <w:numPr>
                <w:ilvl w:val="0"/>
                <w:numId w:val="1"/>
              </w:numPr>
              <w:ind w:left="176" w:right="425" w:hanging="176"/>
              <w:jc w:val="both"/>
              <w:textAlignment w:val="baseline"/>
              <w:rPr>
                <w:rFonts w:eastAsia="Times New Roman"/>
                <w:color w:val="000000"/>
                <w:sz w:val="18"/>
              </w:rPr>
            </w:pPr>
            <w:r w:rsidRPr="00C63AC5">
              <w:rPr>
                <w:rFonts w:eastAsia="Times New Roman"/>
                <w:color w:val="000000"/>
                <w:sz w:val="18"/>
              </w:rPr>
              <w:t xml:space="preserve">If </w:t>
            </w:r>
            <w:r>
              <w:rPr>
                <w:rFonts w:eastAsia="Times New Roman"/>
                <w:color w:val="000000"/>
                <w:sz w:val="18"/>
              </w:rPr>
              <w:t xml:space="preserve">the </w:t>
            </w:r>
            <w:r w:rsidRPr="00C63AC5">
              <w:rPr>
                <w:rFonts w:eastAsia="Times New Roman"/>
                <w:color w:val="000000"/>
                <w:sz w:val="18"/>
              </w:rPr>
              <w:t>conciliation settlement is reached, the suspect or the accused shall not pay for the conciliation expenses. These expenses shall be covered by the National Treasury.</w:t>
            </w:r>
          </w:p>
          <w:p w:rsidR="001A59CB" w:rsidRPr="00C63AC5" w:rsidRDefault="001A59CB" w:rsidP="001A59CB">
            <w:pPr>
              <w:pStyle w:val="ListeParagraf"/>
              <w:numPr>
                <w:ilvl w:val="0"/>
                <w:numId w:val="1"/>
              </w:numPr>
              <w:ind w:left="176" w:right="425" w:hanging="176"/>
              <w:jc w:val="both"/>
              <w:textAlignment w:val="baseline"/>
              <w:rPr>
                <w:rFonts w:eastAsia="Times New Roman"/>
                <w:color w:val="000000"/>
                <w:sz w:val="18"/>
              </w:rPr>
            </w:pPr>
            <w:r>
              <w:rPr>
                <w:rFonts w:eastAsia="Times New Roman"/>
                <w:color w:val="000000"/>
                <w:sz w:val="18"/>
              </w:rPr>
              <w:t xml:space="preserve">In the event that the decision is not notified </w:t>
            </w:r>
            <w:r w:rsidRPr="004172E0">
              <w:rPr>
                <w:rFonts w:eastAsia="Times New Roman"/>
                <w:color w:val="000000"/>
                <w:sz w:val="18"/>
              </w:rPr>
              <w:t>to the conciliator within three days of the proposal</w:t>
            </w:r>
            <w:r>
              <w:rPr>
                <w:rFonts w:eastAsia="Times New Roman"/>
                <w:color w:val="000000"/>
                <w:sz w:val="18"/>
              </w:rPr>
              <w:t xml:space="preserve"> of conciliation, t</w:t>
            </w:r>
            <w:r w:rsidRPr="00C63AC5">
              <w:rPr>
                <w:rFonts w:eastAsia="Times New Roman"/>
                <w:color w:val="000000"/>
                <w:sz w:val="18"/>
              </w:rPr>
              <w:t>he proposal shall be deemed to have been rejected.</w:t>
            </w:r>
          </w:p>
          <w:p w:rsidR="001A59CB" w:rsidRPr="00C63AC5" w:rsidRDefault="001A59CB" w:rsidP="001A59CB">
            <w:pPr>
              <w:pStyle w:val="ListeParagraf"/>
              <w:numPr>
                <w:ilvl w:val="0"/>
                <w:numId w:val="1"/>
              </w:numPr>
              <w:ind w:left="176" w:right="425" w:hanging="176"/>
              <w:jc w:val="both"/>
              <w:textAlignment w:val="baseline"/>
              <w:rPr>
                <w:rFonts w:eastAsia="Times New Roman"/>
                <w:color w:val="000000"/>
                <w:sz w:val="18"/>
              </w:rPr>
            </w:pPr>
            <w:r w:rsidRPr="00C63AC5">
              <w:rPr>
                <w:rFonts w:eastAsia="Times New Roman"/>
                <w:color w:val="000000"/>
                <w:sz w:val="18"/>
              </w:rPr>
              <w:t>Conciliation negotiations shall be conducted in confidentiality. The statements made by the parties during the conciliation negotiations that are related to the issue shall not be used as evidence in any investigation or prosecution or in any trial nor can it be disclosed anywhere, including those related to the current investigation and discipline.</w:t>
            </w:r>
          </w:p>
          <w:p w:rsidR="001A59CB" w:rsidRPr="00C63AC5" w:rsidRDefault="001A59CB" w:rsidP="001A59CB">
            <w:pPr>
              <w:pStyle w:val="ListeParagraf"/>
              <w:numPr>
                <w:ilvl w:val="0"/>
                <w:numId w:val="1"/>
              </w:numPr>
              <w:ind w:left="318" w:right="425" w:hanging="284"/>
              <w:jc w:val="both"/>
              <w:textAlignment w:val="baseline"/>
              <w:rPr>
                <w:rFonts w:eastAsia="Times New Roman"/>
                <w:color w:val="000000"/>
                <w:sz w:val="18"/>
              </w:rPr>
            </w:pPr>
            <w:r w:rsidRPr="00C63AC5">
              <w:rPr>
                <w:rFonts w:eastAsia="Times New Roman"/>
                <w:color w:val="000000"/>
                <w:sz w:val="18"/>
              </w:rPr>
              <w:t>The conciliation proposal form and the conciliation report shall be signed by the parties.</w:t>
            </w:r>
          </w:p>
          <w:p w:rsidR="001A59CB" w:rsidRPr="00C63AC5" w:rsidRDefault="001A59CB" w:rsidP="001A59CB">
            <w:pPr>
              <w:pStyle w:val="ListeParagraf"/>
              <w:numPr>
                <w:ilvl w:val="0"/>
                <w:numId w:val="1"/>
              </w:numPr>
              <w:ind w:left="318" w:right="425" w:hanging="284"/>
              <w:jc w:val="both"/>
              <w:textAlignment w:val="baseline"/>
              <w:rPr>
                <w:rFonts w:eastAsia="Times New Roman"/>
                <w:color w:val="000000"/>
                <w:sz w:val="18"/>
              </w:rPr>
            </w:pPr>
            <w:r>
              <w:rPr>
                <w:rFonts w:eastAsia="Times New Roman"/>
                <w:color w:val="000000"/>
                <w:sz w:val="18"/>
              </w:rPr>
              <w:t xml:space="preserve">The fact that </w:t>
            </w:r>
            <w:r w:rsidRPr="00C63AC5">
              <w:rPr>
                <w:rFonts w:eastAsia="Times New Roman"/>
                <w:color w:val="000000"/>
                <w:sz w:val="18"/>
              </w:rPr>
              <w:t xml:space="preserve">victim or the party who suffers losses </w:t>
            </w:r>
            <w:r>
              <w:rPr>
                <w:rFonts w:eastAsia="Times New Roman"/>
                <w:color w:val="000000"/>
                <w:sz w:val="18"/>
              </w:rPr>
              <w:t xml:space="preserve">and </w:t>
            </w:r>
            <w:r w:rsidRPr="00C63AC5">
              <w:rPr>
                <w:rFonts w:eastAsia="Times New Roman"/>
                <w:color w:val="000000"/>
                <w:sz w:val="18"/>
              </w:rPr>
              <w:t xml:space="preserve">agreeing </w:t>
            </w:r>
            <w:r>
              <w:rPr>
                <w:rFonts w:eastAsia="Times New Roman"/>
                <w:color w:val="000000"/>
                <w:sz w:val="18"/>
              </w:rPr>
              <w:t>on</w:t>
            </w:r>
            <w:r w:rsidRPr="00C63AC5">
              <w:rPr>
                <w:rFonts w:eastAsia="Times New Roman"/>
                <w:color w:val="000000"/>
                <w:sz w:val="18"/>
              </w:rPr>
              <w:t xml:space="preserve"> the conciliation proposal and holding conciliation </w:t>
            </w:r>
            <w:r>
              <w:rPr>
                <w:rFonts w:eastAsia="Times New Roman"/>
                <w:color w:val="000000"/>
                <w:sz w:val="18"/>
              </w:rPr>
              <w:t>negotiations</w:t>
            </w:r>
            <w:r w:rsidRPr="00C63AC5">
              <w:rPr>
                <w:rFonts w:eastAsia="Times New Roman"/>
                <w:color w:val="000000"/>
                <w:sz w:val="18"/>
              </w:rPr>
              <w:t xml:space="preserve"> shall not mean they have waive</w:t>
            </w:r>
            <w:r>
              <w:rPr>
                <w:rFonts w:eastAsia="Times New Roman"/>
                <w:color w:val="000000"/>
                <w:sz w:val="18"/>
              </w:rPr>
              <w:t>d</w:t>
            </w:r>
            <w:r w:rsidRPr="00C63AC5">
              <w:rPr>
                <w:rFonts w:eastAsia="Times New Roman"/>
                <w:color w:val="000000"/>
                <w:sz w:val="18"/>
              </w:rPr>
              <w:t xml:space="preserve"> their rights.</w:t>
            </w:r>
          </w:p>
          <w:p w:rsidR="001A59CB" w:rsidRPr="00C63AC5" w:rsidRDefault="001A59CB" w:rsidP="001A59CB">
            <w:pPr>
              <w:pStyle w:val="ListeParagraf"/>
              <w:numPr>
                <w:ilvl w:val="0"/>
                <w:numId w:val="1"/>
              </w:numPr>
              <w:ind w:left="318" w:right="425" w:hanging="284"/>
              <w:jc w:val="both"/>
              <w:textAlignment w:val="baseline"/>
              <w:rPr>
                <w:rFonts w:eastAsia="Times New Roman"/>
                <w:color w:val="000000"/>
                <w:sz w:val="18"/>
              </w:rPr>
            </w:pPr>
            <w:r w:rsidRPr="00C63AC5">
              <w:rPr>
                <w:rFonts w:eastAsia="Times New Roman"/>
                <w:color w:val="000000"/>
                <w:sz w:val="18"/>
              </w:rPr>
              <w:t xml:space="preserve">The suspect or the accused agreeing to the conciliation proposal and holding conciliation </w:t>
            </w:r>
            <w:r>
              <w:rPr>
                <w:rFonts w:eastAsia="Times New Roman"/>
                <w:color w:val="000000"/>
                <w:sz w:val="18"/>
              </w:rPr>
              <w:t>negotiations</w:t>
            </w:r>
            <w:r w:rsidRPr="00C63AC5">
              <w:rPr>
                <w:rFonts w:eastAsia="Times New Roman"/>
                <w:color w:val="000000"/>
                <w:sz w:val="18"/>
              </w:rPr>
              <w:t xml:space="preserve"> shall not mean they have admitted</w:t>
            </w:r>
            <w:r>
              <w:rPr>
                <w:rFonts w:eastAsia="Times New Roman"/>
                <w:color w:val="000000"/>
                <w:sz w:val="18"/>
              </w:rPr>
              <w:t xml:space="preserve"> to</w:t>
            </w:r>
            <w:r w:rsidRPr="00C63AC5">
              <w:rPr>
                <w:rFonts w:eastAsia="Times New Roman"/>
                <w:color w:val="000000"/>
                <w:sz w:val="18"/>
              </w:rPr>
              <w:t xml:space="preserve"> committing the offense.</w:t>
            </w:r>
          </w:p>
          <w:p w:rsidR="001A59CB" w:rsidRPr="00C63AC5" w:rsidRDefault="001A59CB" w:rsidP="001A59CB">
            <w:pPr>
              <w:pStyle w:val="ListeParagraf"/>
              <w:numPr>
                <w:ilvl w:val="0"/>
                <w:numId w:val="1"/>
              </w:numPr>
              <w:ind w:left="318" w:right="425" w:hanging="284"/>
              <w:jc w:val="both"/>
              <w:textAlignment w:val="baseline"/>
              <w:rPr>
                <w:rFonts w:eastAsia="Times New Roman"/>
                <w:color w:val="000000"/>
                <w:sz w:val="18"/>
              </w:rPr>
            </w:pPr>
            <w:r w:rsidRPr="00C63AC5">
              <w:rPr>
                <w:rFonts w:eastAsia="Times New Roman"/>
                <w:color w:val="000000"/>
                <w:sz w:val="18"/>
              </w:rPr>
              <w:t xml:space="preserve">The conciliator, the parties and their legal representatives, </w:t>
            </w:r>
            <w:r>
              <w:rPr>
                <w:rFonts w:eastAsia="Times New Roman"/>
                <w:color w:val="000000"/>
                <w:sz w:val="18"/>
              </w:rPr>
              <w:t xml:space="preserve">defence counsels and </w:t>
            </w:r>
            <w:r w:rsidRPr="00C63AC5">
              <w:rPr>
                <w:rFonts w:eastAsia="Times New Roman"/>
                <w:color w:val="000000"/>
                <w:sz w:val="18"/>
              </w:rPr>
              <w:t xml:space="preserve">attorneys </w:t>
            </w:r>
            <w:r>
              <w:rPr>
                <w:rFonts w:eastAsia="Times New Roman"/>
                <w:color w:val="000000"/>
                <w:sz w:val="18"/>
              </w:rPr>
              <w:t>may</w:t>
            </w:r>
            <w:r w:rsidRPr="00C63AC5">
              <w:rPr>
                <w:rFonts w:eastAsia="Times New Roman"/>
                <w:color w:val="000000"/>
                <w:sz w:val="18"/>
              </w:rPr>
              <w:t xml:space="preserve"> attend the conciliation negotiations.</w:t>
            </w:r>
          </w:p>
          <w:p w:rsidR="001A59CB" w:rsidRPr="00C63AC5" w:rsidRDefault="001A59CB" w:rsidP="001A59CB">
            <w:pPr>
              <w:pStyle w:val="ListeParagraf"/>
              <w:numPr>
                <w:ilvl w:val="0"/>
                <w:numId w:val="1"/>
              </w:numPr>
              <w:ind w:left="318" w:right="425" w:hanging="284"/>
              <w:jc w:val="both"/>
              <w:textAlignment w:val="baseline"/>
              <w:rPr>
                <w:rFonts w:eastAsia="Times New Roman"/>
                <w:color w:val="000000"/>
                <w:sz w:val="18"/>
              </w:rPr>
            </w:pPr>
            <w:r>
              <w:rPr>
                <w:rFonts w:eastAsia="Times New Roman"/>
                <w:color w:val="000000"/>
                <w:sz w:val="18"/>
              </w:rPr>
              <w:t>I</w:t>
            </w:r>
            <w:r w:rsidRPr="000A55C5">
              <w:rPr>
                <w:rFonts w:eastAsia="Times New Roman"/>
                <w:color w:val="000000"/>
                <w:sz w:val="18"/>
              </w:rPr>
              <w:t>f one of the parties do</w:t>
            </w:r>
            <w:r>
              <w:rPr>
                <w:rFonts w:eastAsia="Times New Roman"/>
                <w:color w:val="000000"/>
                <w:sz w:val="18"/>
              </w:rPr>
              <w:t>es</w:t>
            </w:r>
            <w:r w:rsidRPr="000A55C5">
              <w:rPr>
                <w:rFonts w:eastAsia="Times New Roman"/>
                <w:color w:val="000000"/>
                <w:sz w:val="18"/>
              </w:rPr>
              <w:t xml:space="preserve"> not </w:t>
            </w:r>
            <w:r>
              <w:rPr>
                <w:rFonts w:eastAsia="Times New Roman"/>
                <w:color w:val="000000"/>
                <w:sz w:val="18"/>
              </w:rPr>
              <w:t>attend</w:t>
            </w:r>
            <w:r w:rsidRPr="000A55C5">
              <w:rPr>
                <w:rFonts w:eastAsia="Times New Roman"/>
                <w:color w:val="000000"/>
                <w:sz w:val="18"/>
              </w:rPr>
              <w:t xml:space="preserve"> the conciliation negotiations</w:t>
            </w:r>
            <w:r>
              <w:rPr>
                <w:rFonts w:eastAsia="Times New Roman"/>
                <w:color w:val="000000"/>
                <w:sz w:val="18"/>
              </w:rPr>
              <w:t>,</w:t>
            </w:r>
            <w:r w:rsidRPr="000A55C5">
              <w:rPr>
                <w:rFonts w:eastAsia="Times New Roman"/>
                <w:color w:val="000000"/>
                <w:sz w:val="18"/>
              </w:rPr>
              <w:t xml:space="preserve"> </w:t>
            </w:r>
            <w:r>
              <w:rPr>
                <w:rFonts w:eastAsia="Times New Roman"/>
                <w:color w:val="000000"/>
                <w:sz w:val="18"/>
              </w:rPr>
              <w:t>t</w:t>
            </w:r>
            <w:r w:rsidRPr="00C63AC5">
              <w:rPr>
                <w:rFonts w:eastAsia="Times New Roman"/>
                <w:color w:val="000000"/>
                <w:sz w:val="18"/>
              </w:rPr>
              <w:t>he conciliation shall be deemed to have been rejected.</w:t>
            </w:r>
          </w:p>
          <w:p w:rsidR="001A59CB" w:rsidRPr="00C63AC5" w:rsidRDefault="001A59CB" w:rsidP="001A59CB">
            <w:pPr>
              <w:pStyle w:val="ListeParagraf"/>
              <w:numPr>
                <w:ilvl w:val="0"/>
                <w:numId w:val="1"/>
              </w:numPr>
              <w:ind w:left="318" w:right="425" w:hanging="284"/>
              <w:jc w:val="both"/>
              <w:textAlignment w:val="baseline"/>
              <w:rPr>
                <w:rFonts w:eastAsia="Times New Roman"/>
                <w:color w:val="000000"/>
                <w:sz w:val="18"/>
              </w:rPr>
            </w:pPr>
            <w:r w:rsidRPr="00C63AC5">
              <w:rPr>
                <w:rFonts w:eastAsia="Times New Roman"/>
                <w:color w:val="000000"/>
                <w:sz w:val="18"/>
              </w:rPr>
              <w:t xml:space="preserve">If the conciliation settlement is reached, the victim shall enjoy their rights determined as a result of the conciliation without going through </w:t>
            </w:r>
            <w:r>
              <w:rPr>
                <w:rFonts w:eastAsia="Times New Roman"/>
                <w:color w:val="000000"/>
                <w:sz w:val="18"/>
              </w:rPr>
              <w:t>litigation process</w:t>
            </w:r>
            <w:r w:rsidRPr="00C63AC5">
              <w:rPr>
                <w:rFonts w:eastAsia="Times New Roman"/>
                <w:color w:val="000000"/>
                <w:sz w:val="18"/>
              </w:rPr>
              <w:t>.</w:t>
            </w:r>
          </w:p>
          <w:p w:rsidR="001A59CB" w:rsidRPr="00C63AC5" w:rsidRDefault="001A59CB" w:rsidP="001A59CB">
            <w:pPr>
              <w:pStyle w:val="ListeParagraf"/>
              <w:numPr>
                <w:ilvl w:val="0"/>
                <w:numId w:val="1"/>
              </w:numPr>
              <w:ind w:left="318" w:right="425" w:hanging="284"/>
              <w:jc w:val="both"/>
              <w:textAlignment w:val="baseline"/>
              <w:rPr>
                <w:rFonts w:eastAsia="Times New Roman"/>
                <w:color w:val="000000"/>
                <w:sz w:val="18"/>
              </w:rPr>
            </w:pPr>
            <w:r w:rsidRPr="00C63AC5">
              <w:rPr>
                <w:rFonts w:eastAsia="Times New Roman"/>
                <w:color w:val="000000"/>
                <w:sz w:val="18"/>
              </w:rPr>
              <w:t xml:space="preserve">If the conciliation settlement is reached, no claim for damages can be sought for a crime that is subject </w:t>
            </w:r>
            <w:r>
              <w:rPr>
                <w:rFonts w:eastAsia="Times New Roman"/>
                <w:color w:val="000000"/>
                <w:sz w:val="18"/>
              </w:rPr>
              <w:t xml:space="preserve">to </w:t>
            </w:r>
            <w:r w:rsidRPr="00C63AC5">
              <w:rPr>
                <w:rFonts w:eastAsia="Times New Roman"/>
                <w:color w:val="000000"/>
                <w:sz w:val="18"/>
              </w:rPr>
              <w:t>investigation/prosecution</w:t>
            </w:r>
            <w:r>
              <w:rPr>
                <w:rFonts w:eastAsia="Times New Roman"/>
                <w:color w:val="000000"/>
                <w:sz w:val="18"/>
              </w:rPr>
              <w:t>;</w:t>
            </w:r>
            <w:r w:rsidRPr="00C63AC5">
              <w:rPr>
                <w:rFonts w:eastAsia="Times New Roman"/>
                <w:color w:val="000000"/>
                <w:sz w:val="18"/>
              </w:rPr>
              <w:t xml:space="preserve"> if any lawsuit </w:t>
            </w:r>
            <w:r>
              <w:rPr>
                <w:rFonts w:eastAsia="Times New Roman"/>
                <w:color w:val="000000"/>
                <w:sz w:val="18"/>
              </w:rPr>
              <w:t>has</w:t>
            </w:r>
            <w:r w:rsidRPr="00C63AC5">
              <w:rPr>
                <w:rFonts w:eastAsia="Times New Roman"/>
                <w:color w:val="000000"/>
                <w:sz w:val="18"/>
              </w:rPr>
              <w:t xml:space="preserve"> already </w:t>
            </w:r>
            <w:r>
              <w:rPr>
                <w:rFonts w:eastAsia="Times New Roman"/>
                <w:color w:val="000000"/>
                <w:sz w:val="18"/>
              </w:rPr>
              <w:t xml:space="preserve">been </w:t>
            </w:r>
            <w:r w:rsidRPr="00C63AC5">
              <w:rPr>
                <w:rFonts w:eastAsia="Times New Roman"/>
                <w:color w:val="000000"/>
                <w:sz w:val="18"/>
              </w:rPr>
              <w:t>filed, they shall be deemed to have withdrawn from it.</w:t>
            </w:r>
          </w:p>
          <w:p w:rsidR="001A59CB" w:rsidRPr="00C63AC5" w:rsidRDefault="001A59CB" w:rsidP="001A59CB">
            <w:pPr>
              <w:pStyle w:val="ListeParagraf"/>
              <w:numPr>
                <w:ilvl w:val="0"/>
                <w:numId w:val="1"/>
              </w:numPr>
              <w:ind w:left="318" w:right="425" w:hanging="284"/>
              <w:jc w:val="both"/>
              <w:textAlignment w:val="baseline"/>
              <w:rPr>
                <w:rFonts w:eastAsia="Times New Roman"/>
                <w:color w:val="000000"/>
                <w:sz w:val="18"/>
              </w:rPr>
            </w:pPr>
            <w:r w:rsidRPr="00C63AC5">
              <w:rPr>
                <w:rFonts w:eastAsia="Times New Roman"/>
                <w:color w:val="000000"/>
                <w:sz w:val="18"/>
              </w:rPr>
              <w:lastRenderedPageBreak/>
              <w:t xml:space="preserve">In the event that a conciliation settlement is reached and the act is fulfilled during the investigation phase, </w:t>
            </w:r>
            <w:r>
              <w:rPr>
                <w:rFonts w:eastAsia="Times New Roman"/>
                <w:color w:val="000000"/>
                <w:sz w:val="18"/>
              </w:rPr>
              <w:t xml:space="preserve">a decision of non-prosecution </w:t>
            </w:r>
            <w:r w:rsidRPr="00C63AC5">
              <w:rPr>
                <w:rFonts w:eastAsia="Times New Roman"/>
                <w:color w:val="000000"/>
                <w:sz w:val="18"/>
              </w:rPr>
              <w:t xml:space="preserve">shall be </w:t>
            </w:r>
            <w:r>
              <w:rPr>
                <w:rFonts w:eastAsia="Times New Roman"/>
                <w:color w:val="000000"/>
                <w:sz w:val="18"/>
              </w:rPr>
              <w:t>made</w:t>
            </w:r>
            <w:r w:rsidRPr="00C63AC5">
              <w:rPr>
                <w:rFonts w:eastAsia="Times New Roman"/>
                <w:color w:val="000000"/>
                <w:sz w:val="18"/>
              </w:rPr>
              <w:t xml:space="preserve"> </w:t>
            </w:r>
            <w:r>
              <w:rPr>
                <w:rFonts w:eastAsia="Times New Roman"/>
                <w:color w:val="000000"/>
                <w:sz w:val="18"/>
              </w:rPr>
              <w:t xml:space="preserve">about the suspect </w:t>
            </w:r>
            <w:r w:rsidRPr="00C63AC5">
              <w:rPr>
                <w:rFonts w:eastAsia="Times New Roman"/>
                <w:color w:val="000000"/>
                <w:sz w:val="18"/>
              </w:rPr>
              <w:t>and this shall not be registered in their criminal record. Otherwise, a public lawsuit shall be filed.</w:t>
            </w:r>
          </w:p>
          <w:p w:rsidR="001A59CB" w:rsidRPr="00C63AC5" w:rsidRDefault="001A59CB" w:rsidP="001A59CB">
            <w:pPr>
              <w:pStyle w:val="ListeParagraf"/>
              <w:numPr>
                <w:ilvl w:val="0"/>
                <w:numId w:val="1"/>
              </w:numPr>
              <w:ind w:left="318" w:right="425" w:hanging="284"/>
              <w:jc w:val="both"/>
              <w:textAlignment w:val="baseline"/>
              <w:rPr>
                <w:rFonts w:eastAsia="Times New Roman"/>
                <w:color w:val="000000"/>
                <w:sz w:val="18"/>
              </w:rPr>
            </w:pPr>
            <w:r w:rsidRPr="00C63AC5">
              <w:rPr>
                <w:rFonts w:eastAsia="Times New Roman"/>
                <w:color w:val="000000"/>
                <w:sz w:val="18"/>
              </w:rPr>
              <w:t>I</w:t>
            </w:r>
            <w:r>
              <w:rPr>
                <w:rFonts w:eastAsia="Times New Roman"/>
                <w:color w:val="000000"/>
                <w:sz w:val="18"/>
              </w:rPr>
              <w:t>n the event that</w:t>
            </w:r>
            <w:r w:rsidRPr="00C63AC5">
              <w:rPr>
                <w:rFonts w:eastAsia="Times New Roman"/>
                <w:color w:val="000000"/>
                <w:sz w:val="18"/>
              </w:rPr>
              <w:t xml:space="preserve"> a conciliation settlement is reached and the act is fulfilled during the prosecution phase, a decision of dismissal shall be made about the suspect and this shall not be registered in their criminal record. Otherwise, </w:t>
            </w:r>
            <w:r>
              <w:rPr>
                <w:rFonts w:eastAsia="Times New Roman"/>
                <w:color w:val="000000"/>
                <w:sz w:val="18"/>
              </w:rPr>
              <w:t>litigation process</w:t>
            </w:r>
            <w:r w:rsidRPr="00C63AC5">
              <w:rPr>
                <w:rFonts w:eastAsia="Times New Roman"/>
                <w:color w:val="000000"/>
                <w:sz w:val="18"/>
              </w:rPr>
              <w:t xml:space="preserve"> shall be continued.</w:t>
            </w:r>
          </w:p>
          <w:p w:rsidR="001A59CB" w:rsidRPr="00C63AC5" w:rsidRDefault="001A59CB" w:rsidP="001A59CB">
            <w:pPr>
              <w:pStyle w:val="ListeParagraf"/>
              <w:numPr>
                <w:ilvl w:val="0"/>
                <w:numId w:val="1"/>
              </w:numPr>
              <w:ind w:left="318" w:right="425" w:hanging="284"/>
              <w:jc w:val="both"/>
              <w:textAlignment w:val="baseline"/>
              <w:rPr>
                <w:rFonts w:eastAsia="Times New Roman"/>
                <w:color w:val="000000"/>
                <w:sz w:val="18"/>
              </w:rPr>
            </w:pPr>
            <w:r w:rsidRPr="00C63AC5">
              <w:rPr>
                <w:rFonts w:eastAsia="Times New Roman"/>
                <w:color w:val="000000"/>
                <w:sz w:val="18"/>
              </w:rPr>
              <w:t xml:space="preserve">In the event that the suspect or the accused does not fulfil their act, the conciliation report or the conciliation </w:t>
            </w:r>
            <w:r>
              <w:rPr>
                <w:rFonts w:eastAsia="Times New Roman"/>
                <w:color w:val="000000"/>
                <w:sz w:val="18"/>
              </w:rPr>
              <w:t>file</w:t>
            </w:r>
            <w:r w:rsidRPr="00C63AC5">
              <w:rPr>
                <w:rFonts w:eastAsia="Times New Roman"/>
                <w:color w:val="000000"/>
                <w:sz w:val="18"/>
              </w:rPr>
              <w:t xml:space="preserve"> shall be deemed as a written </w:t>
            </w:r>
            <w:r>
              <w:rPr>
                <w:rFonts w:eastAsia="Times New Roman"/>
                <w:color w:val="000000"/>
                <w:sz w:val="18"/>
              </w:rPr>
              <w:t xml:space="preserve">judgement </w:t>
            </w:r>
            <w:r w:rsidRPr="00C63AC5">
              <w:rPr>
                <w:rFonts w:eastAsia="Times New Roman"/>
                <w:color w:val="000000"/>
                <w:sz w:val="18"/>
              </w:rPr>
              <w:t xml:space="preserve"> as stipulated in Article 38 of the </w:t>
            </w:r>
            <w:r>
              <w:rPr>
                <w:rFonts w:eastAsia="Times New Roman"/>
                <w:color w:val="000000"/>
                <w:sz w:val="18"/>
              </w:rPr>
              <w:t>Enforcement and Bankruptcy Law N</w:t>
            </w:r>
            <w:r w:rsidRPr="00C63AC5">
              <w:rPr>
                <w:rFonts w:eastAsia="Times New Roman"/>
                <w:color w:val="000000"/>
                <w:sz w:val="18"/>
              </w:rPr>
              <w:t xml:space="preserve">o. 2004. This document shall be enforced as a court </w:t>
            </w:r>
            <w:r>
              <w:rPr>
                <w:rFonts w:eastAsia="Times New Roman"/>
                <w:color w:val="000000"/>
                <w:sz w:val="18"/>
              </w:rPr>
              <w:t>judgement</w:t>
            </w:r>
            <w:r w:rsidRPr="00C63AC5">
              <w:rPr>
                <w:rFonts w:eastAsia="Times New Roman"/>
                <w:color w:val="000000"/>
                <w:sz w:val="18"/>
              </w:rPr>
              <w:t>.</w:t>
            </w:r>
          </w:p>
          <w:p w:rsidR="001A59CB" w:rsidRPr="00C63AC5" w:rsidRDefault="001A59CB" w:rsidP="00E0268E">
            <w:pPr>
              <w:ind w:right="425"/>
              <w:jc w:val="both"/>
              <w:textAlignment w:val="baseline"/>
              <w:rPr>
                <w:rFonts w:eastAsia="Times New Roman"/>
                <w:color w:val="000000"/>
                <w:sz w:val="18"/>
              </w:rPr>
            </w:pPr>
          </w:p>
          <w:p w:rsidR="001A59CB" w:rsidRPr="00C63AC5" w:rsidRDefault="001A59CB" w:rsidP="00E0268E">
            <w:pPr>
              <w:ind w:right="425"/>
              <w:jc w:val="both"/>
              <w:textAlignment w:val="baseline"/>
              <w:rPr>
                <w:rFonts w:eastAsia="Times New Roman"/>
                <w:color w:val="000000"/>
                <w:sz w:val="18"/>
              </w:rPr>
            </w:pPr>
          </w:p>
        </w:tc>
      </w:tr>
      <w:tr w:rsidR="001A59CB" w:rsidRPr="00C63AC5" w:rsidTr="00EA4888">
        <w:tc>
          <w:tcPr>
            <w:tcW w:w="8676" w:type="dxa"/>
            <w:gridSpan w:val="5"/>
            <w:shd w:val="clear" w:color="auto" w:fill="auto"/>
          </w:tcPr>
          <w:p w:rsidR="001A59CB" w:rsidRPr="00C63AC5" w:rsidRDefault="001A59CB" w:rsidP="00E0268E">
            <w:pPr>
              <w:ind w:right="425"/>
              <w:jc w:val="center"/>
              <w:textAlignment w:val="baseline"/>
              <w:rPr>
                <w:rFonts w:eastAsia="Times New Roman"/>
                <w:color w:val="000000"/>
                <w:sz w:val="18"/>
              </w:rPr>
            </w:pPr>
            <w:r w:rsidRPr="00C63AC5">
              <w:rPr>
                <w:rFonts w:eastAsia="Times New Roman"/>
                <w:b/>
                <w:color w:val="000000"/>
                <w:sz w:val="18"/>
              </w:rPr>
              <w:lastRenderedPageBreak/>
              <w:t>I HAVE UNDERSTOOD THE NATURE OF CONCILIATION AND THE LEGAL CONSEQUEN</w:t>
            </w:r>
            <w:r>
              <w:rPr>
                <w:rFonts w:eastAsia="Times New Roman"/>
                <w:b/>
                <w:color w:val="000000"/>
                <w:sz w:val="18"/>
              </w:rPr>
              <w:t>CES OF ACCEPTING OR REJECTING CONCILIATION</w:t>
            </w:r>
            <w:r w:rsidRPr="00C63AC5">
              <w:rPr>
                <w:rFonts w:eastAsia="Times New Roman"/>
                <w:b/>
                <w:color w:val="000000"/>
                <w:sz w:val="18"/>
              </w:rPr>
              <w:t xml:space="preserve">. I </w:t>
            </w:r>
            <w:r>
              <w:rPr>
                <w:rFonts w:eastAsia="Times New Roman"/>
                <w:b/>
                <w:color w:val="000000"/>
                <w:sz w:val="18"/>
              </w:rPr>
              <w:t xml:space="preserve">HAVE </w:t>
            </w:r>
            <w:r w:rsidRPr="00C63AC5">
              <w:rPr>
                <w:rFonts w:eastAsia="Times New Roman"/>
                <w:b/>
                <w:color w:val="000000"/>
                <w:sz w:val="18"/>
              </w:rPr>
              <w:t xml:space="preserve">RECEIVED A </w:t>
            </w:r>
            <w:r>
              <w:rPr>
                <w:rFonts w:eastAsia="Times New Roman"/>
                <w:b/>
                <w:color w:val="000000"/>
                <w:sz w:val="18"/>
              </w:rPr>
              <w:t>COPY</w:t>
            </w:r>
            <w:r w:rsidRPr="00C63AC5">
              <w:rPr>
                <w:rFonts w:eastAsia="Times New Roman"/>
                <w:b/>
                <w:color w:val="000000"/>
                <w:sz w:val="18"/>
              </w:rPr>
              <w:t xml:space="preserve"> OF THE FORM.</w:t>
            </w:r>
          </w:p>
        </w:tc>
      </w:tr>
      <w:tr w:rsidR="001A59CB" w:rsidRPr="00C63AC5" w:rsidTr="00EA4888">
        <w:trPr>
          <w:trHeight w:val="862"/>
        </w:trPr>
        <w:tc>
          <w:tcPr>
            <w:tcW w:w="2552" w:type="dxa"/>
            <w:gridSpan w:val="2"/>
            <w:shd w:val="clear" w:color="auto" w:fill="auto"/>
            <w:vAlign w:val="center"/>
          </w:tcPr>
          <w:p w:rsidR="001A59CB" w:rsidRPr="00C63AC5" w:rsidRDefault="001A59CB" w:rsidP="00E0268E">
            <w:pPr>
              <w:ind w:right="425"/>
              <w:textAlignment w:val="baseline"/>
              <w:rPr>
                <w:rFonts w:eastAsia="Times New Roman"/>
                <w:color w:val="000000"/>
                <w:sz w:val="18"/>
              </w:rPr>
            </w:pPr>
            <w:r w:rsidRPr="00C63AC5">
              <w:rPr>
                <w:rFonts w:eastAsia="Times New Roman"/>
                <w:color w:val="000000"/>
                <w:sz w:val="18"/>
              </w:rPr>
              <w:t>I want to review and declare my decision within three days.</w:t>
            </w:r>
          </w:p>
        </w:tc>
        <w:tc>
          <w:tcPr>
            <w:tcW w:w="6124" w:type="dxa"/>
            <w:gridSpan w:val="3"/>
            <w:shd w:val="clear" w:color="auto" w:fill="auto"/>
            <w:vAlign w:val="center"/>
          </w:tcPr>
          <w:p w:rsidR="001A59CB" w:rsidRPr="00C63AC5" w:rsidRDefault="001A59CB" w:rsidP="00E0268E">
            <w:pPr>
              <w:ind w:right="425"/>
              <w:textAlignment w:val="baseline"/>
              <w:rPr>
                <w:rFonts w:eastAsia="Times New Roman"/>
                <w:color w:val="000000"/>
                <w:sz w:val="18"/>
              </w:rPr>
            </w:pPr>
            <w:r w:rsidRPr="00C63AC5">
              <w:rPr>
                <w:rFonts w:eastAsia="Times New Roman"/>
                <w:color w:val="000000"/>
                <w:sz w:val="18"/>
              </w:rPr>
              <w:t>..../..../20...  Time: ……. Signature</w:t>
            </w:r>
          </w:p>
        </w:tc>
      </w:tr>
      <w:tr w:rsidR="001A59CB" w:rsidRPr="00C63AC5" w:rsidTr="00EA4888">
        <w:trPr>
          <w:trHeight w:val="550"/>
        </w:trPr>
        <w:tc>
          <w:tcPr>
            <w:tcW w:w="2552" w:type="dxa"/>
            <w:gridSpan w:val="2"/>
            <w:shd w:val="clear" w:color="auto" w:fill="auto"/>
            <w:vAlign w:val="center"/>
          </w:tcPr>
          <w:p w:rsidR="001A59CB" w:rsidRPr="00C63AC5" w:rsidRDefault="001A59CB" w:rsidP="00E0268E">
            <w:pPr>
              <w:ind w:right="425"/>
              <w:textAlignment w:val="baseline"/>
              <w:rPr>
                <w:rFonts w:eastAsia="Times New Roman"/>
                <w:color w:val="000000"/>
                <w:sz w:val="18"/>
              </w:rPr>
            </w:pPr>
            <w:r w:rsidRPr="00C63AC5">
              <w:rPr>
                <w:rFonts w:eastAsia="Times New Roman"/>
                <w:color w:val="000000"/>
                <w:sz w:val="18"/>
              </w:rPr>
              <w:t>I accept</w:t>
            </w:r>
          </w:p>
        </w:tc>
        <w:tc>
          <w:tcPr>
            <w:tcW w:w="6124" w:type="dxa"/>
            <w:gridSpan w:val="3"/>
            <w:shd w:val="clear" w:color="auto" w:fill="auto"/>
            <w:vAlign w:val="center"/>
          </w:tcPr>
          <w:p w:rsidR="001A59CB" w:rsidRPr="00C63AC5" w:rsidRDefault="001A59CB" w:rsidP="00E0268E">
            <w:pPr>
              <w:ind w:right="425"/>
              <w:textAlignment w:val="baseline"/>
              <w:rPr>
                <w:rFonts w:eastAsia="Times New Roman"/>
                <w:color w:val="000000"/>
                <w:sz w:val="18"/>
              </w:rPr>
            </w:pPr>
            <w:r w:rsidRPr="00C63AC5">
              <w:rPr>
                <w:rFonts w:eastAsia="Times New Roman"/>
                <w:color w:val="000000"/>
                <w:sz w:val="18"/>
              </w:rPr>
              <w:t>..../..../20...  Time: ……. Signature</w:t>
            </w:r>
          </w:p>
        </w:tc>
      </w:tr>
      <w:tr w:rsidR="001A59CB" w:rsidRPr="00C63AC5" w:rsidTr="00EA4888">
        <w:trPr>
          <w:trHeight w:val="570"/>
        </w:trPr>
        <w:tc>
          <w:tcPr>
            <w:tcW w:w="2552" w:type="dxa"/>
            <w:gridSpan w:val="2"/>
            <w:shd w:val="clear" w:color="auto" w:fill="auto"/>
            <w:vAlign w:val="center"/>
          </w:tcPr>
          <w:p w:rsidR="001A59CB" w:rsidRPr="00C63AC5" w:rsidRDefault="001A59CB" w:rsidP="00E0268E">
            <w:pPr>
              <w:ind w:right="425"/>
              <w:textAlignment w:val="baseline"/>
              <w:rPr>
                <w:rFonts w:eastAsia="Times New Roman"/>
                <w:color w:val="000000"/>
                <w:sz w:val="18"/>
              </w:rPr>
            </w:pPr>
            <w:r w:rsidRPr="00C63AC5">
              <w:rPr>
                <w:rFonts w:eastAsia="Times New Roman"/>
                <w:color w:val="000000"/>
                <w:sz w:val="18"/>
              </w:rPr>
              <w:t xml:space="preserve">I reject       </w:t>
            </w:r>
          </w:p>
          <w:p w:rsidR="001A59CB" w:rsidRPr="00C63AC5" w:rsidRDefault="001A59CB" w:rsidP="00E0268E">
            <w:pPr>
              <w:ind w:right="425"/>
              <w:textAlignment w:val="baseline"/>
              <w:rPr>
                <w:rFonts w:eastAsia="Times New Roman"/>
                <w:color w:val="000000"/>
                <w:sz w:val="18"/>
              </w:rPr>
            </w:pPr>
          </w:p>
        </w:tc>
        <w:tc>
          <w:tcPr>
            <w:tcW w:w="6124" w:type="dxa"/>
            <w:gridSpan w:val="3"/>
            <w:shd w:val="clear" w:color="auto" w:fill="auto"/>
            <w:vAlign w:val="center"/>
          </w:tcPr>
          <w:p w:rsidR="001A59CB" w:rsidRPr="00C63AC5" w:rsidRDefault="001A59CB" w:rsidP="00E0268E">
            <w:pPr>
              <w:ind w:right="425"/>
              <w:textAlignment w:val="baseline"/>
              <w:rPr>
                <w:rFonts w:eastAsia="Times New Roman"/>
                <w:color w:val="000000"/>
                <w:sz w:val="18"/>
              </w:rPr>
            </w:pPr>
            <w:r w:rsidRPr="00C63AC5">
              <w:rPr>
                <w:rFonts w:eastAsia="Times New Roman"/>
                <w:color w:val="000000"/>
                <w:sz w:val="18"/>
              </w:rPr>
              <w:t>..../..../20...  Time: ……. Signature</w:t>
            </w:r>
          </w:p>
        </w:tc>
      </w:tr>
      <w:tr w:rsidR="001A59CB" w:rsidRPr="00C63AC5" w:rsidTr="00EA4888">
        <w:tc>
          <w:tcPr>
            <w:tcW w:w="8676" w:type="dxa"/>
            <w:gridSpan w:val="5"/>
            <w:shd w:val="clear" w:color="auto" w:fill="auto"/>
          </w:tcPr>
          <w:p w:rsidR="001A59CB" w:rsidRPr="00C63AC5" w:rsidRDefault="001A59CB" w:rsidP="00E0268E">
            <w:pPr>
              <w:ind w:right="425"/>
              <w:textAlignment w:val="baseline"/>
              <w:rPr>
                <w:rFonts w:eastAsia="Times New Roman"/>
                <w:color w:val="000000"/>
                <w:sz w:val="18"/>
              </w:rPr>
            </w:pPr>
            <w:r w:rsidRPr="00C63AC5">
              <w:rPr>
                <w:rFonts w:eastAsia="Times New Roman"/>
                <w:b/>
                <w:color w:val="000000"/>
                <w:sz w:val="18"/>
              </w:rPr>
              <w:t>the conciliation proposal submitted to me in person.</w:t>
            </w:r>
          </w:p>
          <w:p w:rsidR="001A59CB" w:rsidRPr="00C63AC5" w:rsidRDefault="001A59CB" w:rsidP="00E0268E">
            <w:pPr>
              <w:pStyle w:val="ListeParagraf"/>
              <w:ind w:left="176" w:right="425"/>
              <w:textAlignment w:val="baseline"/>
              <w:rPr>
                <w:rFonts w:eastAsia="Times New Roman"/>
                <w:color w:val="000000"/>
                <w:sz w:val="18"/>
              </w:rPr>
            </w:pPr>
          </w:p>
        </w:tc>
      </w:tr>
    </w:tbl>
    <w:p w:rsidR="001A59CB" w:rsidRPr="00C63AC5" w:rsidRDefault="001A59CB" w:rsidP="001A59CB">
      <w:pPr>
        <w:ind w:right="425"/>
        <w:textAlignment w:val="baseline"/>
        <w:rPr>
          <w:rFonts w:eastAsia="Times New Roman"/>
          <w:b/>
          <w:bCs/>
          <w:color w:val="000000"/>
          <w:sz w:val="18"/>
        </w:rPr>
      </w:pPr>
    </w:p>
    <w:p w:rsidR="001A59CB" w:rsidRPr="00C63AC5" w:rsidRDefault="001A59CB" w:rsidP="001A59CB">
      <w:pPr>
        <w:ind w:left="2160" w:right="425"/>
        <w:textAlignment w:val="baseline"/>
        <w:rPr>
          <w:rFonts w:eastAsia="Times New Roman"/>
          <w:b/>
          <w:bCs/>
          <w:color w:val="000000"/>
          <w:sz w:val="18"/>
        </w:rPr>
      </w:pPr>
    </w:p>
    <w:p w:rsidR="00BE3B63" w:rsidRDefault="00BE3B63"/>
    <w:sectPr w:rsidR="00BE3B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03DC7"/>
    <w:multiLevelType w:val="hybridMultilevel"/>
    <w:tmpl w:val="D32AA5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9CB"/>
    <w:rsid w:val="001A59CB"/>
    <w:rsid w:val="00394E5A"/>
    <w:rsid w:val="00647806"/>
    <w:rsid w:val="00BE3B63"/>
    <w:rsid w:val="00BE50BA"/>
    <w:rsid w:val="00EA48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8DAD8-D243-4A41-B045-671177C7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9CB"/>
    <w:pPr>
      <w:spacing w:after="0" w:line="240" w:lineRule="auto"/>
    </w:pPr>
    <w:rPr>
      <w:rFonts w:ascii="Times New Roman" w:eastAsia="PMingLiU" w:hAnsi="Times New Roman" w:cs="Times New Roman"/>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9CB"/>
    <w:pPr>
      <w:ind w:left="720"/>
      <w:contextualSpacing/>
    </w:pPr>
  </w:style>
  <w:style w:type="table" w:styleId="TabloKlavuzu">
    <w:name w:val="Table Grid"/>
    <w:basedOn w:val="NormalTablo"/>
    <w:uiPriority w:val="39"/>
    <w:rsid w:val="001A59CB"/>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T.C.Adalet Bakanlığı</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Erol ORHAN 124946</dc:creator>
  <cp:keywords/>
  <dc:description/>
  <cp:lastModifiedBy>EMRE BARANDIR 154181</cp:lastModifiedBy>
  <cp:revision>2</cp:revision>
  <dcterms:created xsi:type="dcterms:W3CDTF">2023-07-14T06:54:00Z</dcterms:created>
  <dcterms:modified xsi:type="dcterms:W3CDTF">2023-07-14T06:54:00Z</dcterms:modified>
</cp:coreProperties>
</file>